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72795D32"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441C6E">
        <w:rPr>
          <w:rFonts w:ascii="Arial" w:hAnsi="Arial" w:cs="Arial"/>
          <w:b/>
          <w:bCs/>
        </w:rPr>
        <w:t>3</w:t>
      </w:r>
      <w:r w:rsidR="00EF09A2">
        <w:rPr>
          <w:rFonts w:ascii="Arial" w:hAnsi="Arial" w:cs="Arial"/>
          <w:b/>
          <w:bCs/>
        </w:rPr>
        <w:t>/2021-22</w:t>
      </w:r>
    </w:p>
    <w:p w14:paraId="2B8C9A0F" w14:textId="25D9E59C" w:rsidR="005B150E" w:rsidRPr="00863D98" w:rsidRDefault="00B734C3" w:rsidP="55F55B62">
      <w:pPr>
        <w:pStyle w:val="NoSpacing"/>
        <w:rPr>
          <w:rFonts w:ascii="Arial" w:hAnsi="Arial" w:cs="Arial"/>
          <w:b/>
          <w:bCs/>
        </w:rPr>
      </w:pPr>
      <w:r>
        <w:rPr>
          <w:rFonts w:ascii="Arial" w:hAnsi="Arial" w:cs="Arial"/>
          <w:b/>
          <w:bCs/>
        </w:rPr>
        <w:t>6</w:t>
      </w:r>
      <w:r w:rsidRPr="00B734C3">
        <w:rPr>
          <w:rFonts w:ascii="Arial" w:hAnsi="Arial" w:cs="Arial"/>
          <w:b/>
          <w:bCs/>
          <w:vertAlign w:val="superscript"/>
        </w:rPr>
        <w:t>th</w:t>
      </w:r>
      <w:r>
        <w:rPr>
          <w:rFonts w:ascii="Arial" w:hAnsi="Arial" w:cs="Arial"/>
          <w:b/>
          <w:bCs/>
        </w:rPr>
        <w:t xml:space="preserve"> December </w:t>
      </w:r>
      <w:r w:rsidR="00EF09A2">
        <w:rPr>
          <w:rFonts w:ascii="Arial" w:hAnsi="Arial" w:cs="Arial"/>
          <w:b/>
          <w:bCs/>
        </w:rPr>
        <w:t>2021</w:t>
      </w:r>
    </w:p>
    <w:p w14:paraId="69964373" w14:textId="77777777" w:rsidR="005B150E" w:rsidRPr="00863D98" w:rsidRDefault="005B150E" w:rsidP="00A9521C">
      <w:pPr>
        <w:pStyle w:val="NoSpacing"/>
        <w:rPr>
          <w:rFonts w:ascii="Arial" w:hAnsi="Arial" w:cs="Arial"/>
        </w:rPr>
      </w:pPr>
    </w:p>
    <w:p w14:paraId="516E66C6" w14:textId="08773BD5" w:rsidR="005B150E" w:rsidRPr="004A47AE" w:rsidRDefault="000E41A2" w:rsidP="55F55B62">
      <w:pPr>
        <w:pStyle w:val="NoSpacing"/>
        <w:rPr>
          <w:rFonts w:ascii="Arial" w:hAnsi="Arial" w:cs="Arial"/>
        </w:rPr>
      </w:pPr>
      <w:r>
        <w:rPr>
          <w:rFonts w:ascii="Arial" w:hAnsi="Arial" w:cs="Arial"/>
        </w:rPr>
        <w:t>Londesborough with Easthorpe</w:t>
      </w:r>
      <w:r w:rsidR="55F55B62" w:rsidRPr="00863D98">
        <w:rPr>
          <w:rFonts w:ascii="Arial" w:hAnsi="Arial" w:cs="Arial"/>
        </w:rPr>
        <w:t xml:space="preserve"> Parish Council – Minutes of the meeting held on t</w:t>
      </w:r>
      <w:r w:rsidR="00650174" w:rsidRPr="00863D98">
        <w:rPr>
          <w:rFonts w:ascii="Arial" w:hAnsi="Arial" w:cs="Arial"/>
        </w:rPr>
        <w:t>he</w:t>
      </w:r>
      <w:r w:rsidR="00526A5A" w:rsidRPr="00863D98">
        <w:rPr>
          <w:rFonts w:ascii="Arial" w:hAnsi="Arial" w:cs="Arial"/>
          <w:b/>
        </w:rPr>
        <w:t xml:space="preserve"> </w:t>
      </w:r>
      <w:r w:rsidR="00857C13">
        <w:rPr>
          <w:rFonts w:ascii="Arial" w:hAnsi="Arial" w:cs="Arial"/>
          <w:b/>
        </w:rPr>
        <w:t>2</w:t>
      </w:r>
      <w:r w:rsidR="00B734C3">
        <w:rPr>
          <w:rFonts w:ascii="Arial" w:hAnsi="Arial" w:cs="Arial"/>
          <w:b/>
        </w:rPr>
        <w:t>5</w:t>
      </w:r>
      <w:r w:rsidR="00B734C3" w:rsidRPr="00B734C3">
        <w:rPr>
          <w:rFonts w:ascii="Arial" w:hAnsi="Arial" w:cs="Arial"/>
          <w:b/>
          <w:vertAlign w:val="superscript"/>
        </w:rPr>
        <w:t>th</w:t>
      </w:r>
      <w:r w:rsidR="00B734C3">
        <w:rPr>
          <w:rFonts w:ascii="Arial" w:hAnsi="Arial" w:cs="Arial"/>
          <w:b/>
        </w:rPr>
        <w:t xml:space="preserve"> November </w:t>
      </w:r>
      <w:r w:rsidR="004F03FA">
        <w:rPr>
          <w:rFonts w:ascii="Arial" w:hAnsi="Arial" w:cs="Arial"/>
          <w:b/>
        </w:rPr>
        <w:t>2021</w:t>
      </w:r>
      <w:r w:rsidR="55F55B62" w:rsidRPr="00863D98">
        <w:rPr>
          <w:rFonts w:ascii="Arial" w:hAnsi="Arial" w:cs="Arial"/>
          <w:b/>
          <w:bCs/>
        </w:rPr>
        <w:t xml:space="preserve"> at 7.</w:t>
      </w:r>
      <w:r w:rsidR="009615AF">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42"/>
        <w:gridCol w:w="1382"/>
        <w:gridCol w:w="708"/>
        <w:gridCol w:w="5706"/>
        <w:gridCol w:w="993"/>
      </w:tblGrid>
      <w:tr w:rsidR="005B150E" w:rsidRPr="00863D98" w14:paraId="67FDF388" w14:textId="77777777" w:rsidTr="00382049">
        <w:trPr>
          <w:cantSplit/>
          <w:trHeight w:val="202"/>
        </w:trPr>
        <w:tc>
          <w:tcPr>
            <w:tcW w:w="2800" w:type="dxa"/>
            <w:gridSpan w:val="3"/>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382049">
        <w:trPr>
          <w:cantSplit/>
        </w:trPr>
        <w:tc>
          <w:tcPr>
            <w:tcW w:w="2800" w:type="dxa"/>
            <w:gridSpan w:val="3"/>
          </w:tcPr>
          <w:p w14:paraId="2956BAC2" w14:textId="1A65EEA0" w:rsidR="009615AF" w:rsidRPr="00863D98" w:rsidRDefault="00E54D55" w:rsidP="009615AF">
            <w:pPr>
              <w:rPr>
                <w:rStyle w:val="BodyText2Char"/>
                <w:rFonts w:ascii="Arial" w:hAnsi="Arial" w:cs="Arial"/>
              </w:rPr>
            </w:pPr>
            <w:r>
              <w:rPr>
                <w:rStyle w:val="BodyText2Char"/>
                <w:rFonts w:ascii="Arial" w:hAnsi="Arial" w:cs="Arial"/>
              </w:rPr>
              <w:t>Cllr. Kathryn Watson</w:t>
            </w:r>
          </w:p>
        </w:tc>
        <w:tc>
          <w:tcPr>
            <w:tcW w:w="708" w:type="dxa"/>
          </w:tcPr>
          <w:p w14:paraId="7F477E16" w14:textId="0F3BDA4D" w:rsidR="009615AF" w:rsidRPr="00863D98" w:rsidRDefault="00E54D55" w:rsidP="009615AF">
            <w:pPr>
              <w:rPr>
                <w:rFonts w:ascii="Arial" w:hAnsi="Arial" w:cs="Arial"/>
                <w:sz w:val="22"/>
                <w:szCs w:val="22"/>
              </w:rPr>
            </w:pPr>
            <w:r>
              <w:rPr>
                <w:rFonts w:ascii="Arial" w:hAnsi="Arial" w:cs="Arial"/>
                <w:sz w:val="22"/>
                <w:szCs w:val="22"/>
              </w:rPr>
              <w:t>KW</w:t>
            </w:r>
          </w:p>
        </w:tc>
        <w:tc>
          <w:tcPr>
            <w:tcW w:w="6699" w:type="dxa"/>
            <w:gridSpan w:val="2"/>
          </w:tcPr>
          <w:p w14:paraId="74BD1B7C" w14:textId="04517F1D" w:rsidR="009615AF" w:rsidRPr="00863D98" w:rsidRDefault="00E54D55" w:rsidP="009615AF">
            <w:pPr>
              <w:rPr>
                <w:rStyle w:val="BodyText2Char"/>
                <w:rFonts w:ascii="Arial" w:hAnsi="Arial" w:cs="Arial"/>
              </w:rPr>
            </w:pPr>
            <w:r>
              <w:rPr>
                <w:rStyle w:val="BodyText2Char"/>
                <w:rFonts w:ascii="Arial" w:hAnsi="Arial" w:cs="Arial"/>
              </w:rPr>
              <w:t>Vice Chairman</w:t>
            </w:r>
          </w:p>
        </w:tc>
      </w:tr>
      <w:tr w:rsidR="009615AF" w:rsidRPr="00863D98" w14:paraId="755404D5" w14:textId="77777777" w:rsidTr="00382049">
        <w:trPr>
          <w:cantSplit/>
        </w:trPr>
        <w:tc>
          <w:tcPr>
            <w:tcW w:w="2800" w:type="dxa"/>
            <w:gridSpan w:val="3"/>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382049">
        <w:trPr>
          <w:cantSplit/>
        </w:trPr>
        <w:tc>
          <w:tcPr>
            <w:tcW w:w="2800" w:type="dxa"/>
            <w:gridSpan w:val="3"/>
          </w:tcPr>
          <w:p w14:paraId="1777AAE8" w14:textId="2D1718B2" w:rsidR="009615AF" w:rsidRDefault="00CF3ED3" w:rsidP="009615AF">
            <w:pPr>
              <w:rPr>
                <w:rStyle w:val="BodyText2Char"/>
                <w:rFonts w:ascii="Arial" w:hAnsi="Arial" w:cs="Arial"/>
              </w:rPr>
            </w:pPr>
            <w:r>
              <w:rPr>
                <w:rStyle w:val="BodyText2Char"/>
                <w:rFonts w:ascii="Arial" w:hAnsi="Arial" w:cs="Arial"/>
              </w:rPr>
              <w:t>Cllr. Nick Milson</w:t>
            </w:r>
          </w:p>
        </w:tc>
        <w:tc>
          <w:tcPr>
            <w:tcW w:w="708" w:type="dxa"/>
          </w:tcPr>
          <w:p w14:paraId="64E4363C" w14:textId="2D5FE468" w:rsidR="009615AF" w:rsidRDefault="00CF3ED3" w:rsidP="009615AF">
            <w:pPr>
              <w:rPr>
                <w:rFonts w:ascii="Arial" w:hAnsi="Arial" w:cs="Arial"/>
                <w:sz w:val="22"/>
                <w:szCs w:val="22"/>
              </w:rPr>
            </w:pPr>
            <w:r>
              <w:rPr>
                <w:rFonts w:ascii="Arial" w:hAnsi="Arial" w:cs="Arial"/>
                <w:sz w:val="22"/>
                <w:szCs w:val="22"/>
              </w:rPr>
              <w:t>NM</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CF3ED3" w:rsidRPr="00863D98" w14:paraId="604D4AA7" w14:textId="77777777" w:rsidTr="00382049">
        <w:trPr>
          <w:cantSplit/>
        </w:trPr>
        <w:tc>
          <w:tcPr>
            <w:tcW w:w="2800" w:type="dxa"/>
            <w:gridSpan w:val="3"/>
          </w:tcPr>
          <w:p w14:paraId="367BAB9C" w14:textId="43A6DC0E" w:rsidR="00CF3ED3" w:rsidRDefault="00CF3ED3" w:rsidP="009615AF">
            <w:pPr>
              <w:rPr>
                <w:rStyle w:val="BodyText2Char"/>
                <w:rFonts w:ascii="Arial" w:hAnsi="Arial" w:cs="Arial"/>
              </w:rPr>
            </w:pPr>
            <w:r>
              <w:rPr>
                <w:rStyle w:val="BodyText2Char"/>
                <w:rFonts w:ascii="Arial" w:hAnsi="Arial" w:cs="Arial"/>
              </w:rPr>
              <w:t>Cllr. Heather Wood</w:t>
            </w:r>
          </w:p>
        </w:tc>
        <w:tc>
          <w:tcPr>
            <w:tcW w:w="708" w:type="dxa"/>
          </w:tcPr>
          <w:p w14:paraId="41733ED6" w14:textId="1C26A2AF" w:rsidR="00CF3ED3" w:rsidRDefault="00CF3ED3" w:rsidP="009615AF">
            <w:pPr>
              <w:rPr>
                <w:rFonts w:ascii="Arial" w:hAnsi="Arial" w:cs="Arial"/>
                <w:sz w:val="22"/>
                <w:szCs w:val="22"/>
              </w:rPr>
            </w:pPr>
            <w:r>
              <w:rPr>
                <w:rFonts w:ascii="Arial" w:hAnsi="Arial" w:cs="Arial"/>
                <w:sz w:val="22"/>
                <w:szCs w:val="22"/>
              </w:rPr>
              <w:t>HW</w:t>
            </w:r>
          </w:p>
        </w:tc>
        <w:tc>
          <w:tcPr>
            <w:tcW w:w="6699" w:type="dxa"/>
            <w:gridSpan w:val="2"/>
          </w:tcPr>
          <w:p w14:paraId="7D3E764C" w14:textId="7F6DDA3D" w:rsidR="00CF3ED3" w:rsidRDefault="00CF3ED3" w:rsidP="009615AF">
            <w:pPr>
              <w:rPr>
                <w:rStyle w:val="BodyText2Char"/>
                <w:rFonts w:ascii="Arial" w:hAnsi="Arial" w:cs="Arial"/>
              </w:rPr>
            </w:pPr>
            <w:r>
              <w:rPr>
                <w:rStyle w:val="BodyText2Char"/>
                <w:rFonts w:ascii="Arial" w:hAnsi="Arial" w:cs="Arial"/>
              </w:rPr>
              <w:t>Councillor</w:t>
            </w:r>
          </w:p>
        </w:tc>
      </w:tr>
      <w:tr w:rsidR="00CF3ED3" w:rsidRPr="00863D98" w14:paraId="0FCBF161" w14:textId="77777777" w:rsidTr="00382049">
        <w:trPr>
          <w:cantSplit/>
        </w:trPr>
        <w:tc>
          <w:tcPr>
            <w:tcW w:w="2800" w:type="dxa"/>
            <w:gridSpan w:val="3"/>
          </w:tcPr>
          <w:p w14:paraId="50CBCCA4" w14:textId="765E8276" w:rsidR="00CF3ED3" w:rsidRDefault="00CF3ED3" w:rsidP="009615AF">
            <w:pPr>
              <w:rPr>
                <w:rStyle w:val="BodyText2Char"/>
                <w:rFonts w:ascii="Arial" w:hAnsi="Arial" w:cs="Arial"/>
              </w:rPr>
            </w:pPr>
            <w:r>
              <w:rPr>
                <w:rStyle w:val="BodyText2Char"/>
                <w:rFonts w:ascii="Arial" w:hAnsi="Arial" w:cs="Arial"/>
              </w:rPr>
              <w:t>Cllr. Julie Dickinson-Shaw</w:t>
            </w:r>
          </w:p>
        </w:tc>
        <w:tc>
          <w:tcPr>
            <w:tcW w:w="708" w:type="dxa"/>
          </w:tcPr>
          <w:p w14:paraId="3576A345" w14:textId="3DA5CA2A" w:rsidR="00CF3ED3" w:rsidRDefault="00CF3ED3" w:rsidP="009615AF">
            <w:pPr>
              <w:rPr>
                <w:rFonts w:ascii="Arial" w:hAnsi="Arial" w:cs="Arial"/>
                <w:sz w:val="22"/>
                <w:szCs w:val="22"/>
              </w:rPr>
            </w:pPr>
            <w:r>
              <w:rPr>
                <w:rFonts w:ascii="Arial" w:hAnsi="Arial" w:cs="Arial"/>
                <w:sz w:val="22"/>
                <w:szCs w:val="22"/>
              </w:rPr>
              <w:t>JDS</w:t>
            </w:r>
          </w:p>
        </w:tc>
        <w:tc>
          <w:tcPr>
            <w:tcW w:w="6699" w:type="dxa"/>
            <w:gridSpan w:val="2"/>
          </w:tcPr>
          <w:p w14:paraId="23625E64" w14:textId="1C4D84CC" w:rsidR="00CF3ED3" w:rsidRDefault="00CF3ED3" w:rsidP="009615AF">
            <w:pPr>
              <w:rPr>
                <w:rStyle w:val="BodyText2Char"/>
                <w:rFonts w:ascii="Arial" w:hAnsi="Arial" w:cs="Arial"/>
              </w:rPr>
            </w:pPr>
            <w:r>
              <w:rPr>
                <w:rStyle w:val="BodyText2Char"/>
                <w:rFonts w:ascii="Arial" w:hAnsi="Arial" w:cs="Arial"/>
              </w:rPr>
              <w:t>Councillor</w:t>
            </w:r>
          </w:p>
        </w:tc>
      </w:tr>
      <w:tr w:rsidR="009615AF" w:rsidRPr="00863D98" w14:paraId="40F2F50B" w14:textId="77777777" w:rsidTr="00382049">
        <w:trPr>
          <w:cantSplit/>
        </w:trPr>
        <w:tc>
          <w:tcPr>
            <w:tcW w:w="2800" w:type="dxa"/>
            <w:gridSpan w:val="3"/>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382049">
        <w:trPr>
          <w:cantSplit/>
        </w:trPr>
        <w:tc>
          <w:tcPr>
            <w:tcW w:w="2800" w:type="dxa"/>
            <w:gridSpan w:val="3"/>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382049">
        <w:trPr>
          <w:cantSplit/>
        </w:trPr>
        <w:tc>
          <w:tcPr>
            <w:tcW w:w="2800" w:type="dxa"/>
            <w:gridSpan w:val="3"/>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382049">
        <w:trPr>
          <w:cantSplit/>
        </w:trPr>
        <w:tc>
          <w:tcPr>
            <w:tcW w:w="2800" w:type="dxa"/>
            <w:gridSpan w:val="3"/>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382049">
        <w:trPr>
          <w:cantSplit/>
        </w:trPr>
        <w:tc>
          <w:tcPr>
            <w:tcW w:w="2800" w:type="dxa"/>
            <w:gridSpan w:val="3"/>
          </w:tcPr>
          <w:p w14:paraId="20A06F7C" w14:textId="680A189E"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5357BD68" w:rsidR="009615AF" w:rsidRPr="00863D98" w:rsidRDefault="009615AF" w:rsidP="009615AF">
            <w:pPr>
              <w:rPr>
                <w:rStyle w:val="BodyText2Char"/>
                <w:rFonts w:ascii="Arial" w:hAnsi="Arial" w:cs="Arial"/>
                <w:bCs w:val="0"/>
              </w:rPr>
            </w:pPr>
          </w:p>
        </w:tc>
      </w:tr>
      <w:tr w:rsidR="009615AF" w:rsidRPr="00863D98" w14:paraId="13B4E4DB" w14:textId="77777777" w:rsidTr="00382049">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4"/>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382049">
        <w:trPr>
          <w:cantSplit/>
        </w:trPr>
        <w:tc>
          <w:tcPr>
            <w:tcW w:w="1276" w:type="dxa"/>
          </w:tcPr>
          <w:p w14:paraId="48DBD0DE" w14:textId="7DA73FBA" w:rsidR="009615AF" w:rsidRPr="00863D98" w:rsidRDefault="00EF09A2"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1B3818">
              <w:rPr>
                <w:rFonts w:ascii="Arial" w:hAnsi="Arial" w:cs="Arial"/>
                <w:b/>
                <w:bCs/>
                <w:sz w:val="22"/>
                <w:szCs w:val="22"/>
              </w:rPr>
              <w:t>25</w:t>
            </w:r>
          </w:p>
        </w:tc>
        <w:tc>
          <w:tcPr>
            <w:tcW w:w="7938" w:type="dxa"/>
            <w:gridSpan w:val="4"/>
          </w:tcPr>
          <w:p w14:paraId="6CEC86F9" w14:textId="3517AA7F" w:rsidR="009615AF" w:rsidRPr="00863D98" w:rsidRDefault="00B734C3" w:rsidP="009615AF">
            <w:pPr>
              <w:rPr>
                <w:rFonts w:ascii="Arial" w:hAnsi="Arial" w:cs="Arial"/>
              </w:rPr>
            </w:pPr>
            <w:r>
              <w:rPr>
                <w:rFonts w:ascii="Arial" w:hAnsi="Arial" w:cs="Arial"/>
                <w:b/>
                <w:bCs/>
                <w:sz w:val="22"/>
                <w:szCs w:val="22"/>
              </w:rPr>
              <w:t xml:space="preserve">VICE </w:t>
            </w:r>
            <w:r w:rsidR="00757A99">
              <w:rPr>
                <w:rFonts w:ascii="Arial" w:hAnsi="Arial" w:cs="Arial"/>
                <w:b/>
                <w:bCs/>
                <w:sz w:val="22"/>
                <w:szCs w:val="22"/>
              </w:rPr>
              <w:t>CHA</w:t>
            </w:r>
            <w:r w:rsidR="00670DD3">
              <w:rPr>
                <w:rFonts w:ascii="Arial" w:hAnsi="Arial" w:cs="Arial"/>
                <w:b/>
                <w:bCs/>
                <w:sz w:val="22"/>
                <w:szCs w:val="22"/>
              </w:rPr>
              <w:t>I</w:t>
            </w:r>
            <w:r w:rsidR="00757A99">
              <w:rPr>
                <w:rFonts w:ascii="Arial" w:hAnsi="Arial" w:cs="Arial"/>
                <w:b/>
                <w:bCs/>
                <w:sz w:val="22"/>
                <w:szCs w:val="22"/>
              </w:rPr>
              <w:t>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382049">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4"/>
          </w:tcPr>
          <w:p w14:paraId="0586C1D6" w14:textId="322B6264" w:rsidR="009615AF" w:rsidRPr="00863D98" w:rsidRDefault="00B734C3" w:rsidP="004D777D">
            <w:pPr>
              <w:jc w:val="both"/>
              <w:rPr>
                <w:rFonts w:ascii="Arial" w:hAnsi="Arial" w:cs="Arial"/>
                <w:sz w:val="22"/>
                <w:szCs w:val="22"/>
              </w:rPr>
            </w:pPr>
            <w:r>
              <w:rPr>
                <w:rFonts w:ascii="Arial" w:hAnsi="Arial" w:cs="Arial"/>
                <w:sz w:val="22"/>
                <w:szCs w:val="22"/>
              </w:rPr>
              <w:t>In the absence of the Chairman the Vice Chairman welcomed everyone to the meeting.</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B9320C" w:rsidRPr="00863D98" w14:paraId="16FC7884" w14:textId="77777777" w:rsidTr="00382049">
        <w:trPr>
          <w:cantSplit/>
          <w:trHeight w:val="179"/>
        </w:trPr>
        <w:tc>
          <w:tcPr>
            <w:tcW w:w="1276" w:type="dxa"/>
          </w:tcPr>
          <w:p w14:paraId="2BAA6FA3" w14:textId="38C8D3C7" w:rsidR="00B9320C" w:rsidRPr="00863D98" w:rsidRDefault="00B9320C"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B734C3">
              <w:rPr>
                <w:rFonts w:ascii="Arial" w:hAnsi="Arial" w:cs="Arial"/>
                <w:b/>
                <w:bCs/>
                <w:sz w:val="22"/>
                <w:szCs w:val="22"/>
              </w:rPr>
              <w:t>26</w:t>
            </w:r>
          </w:p>
        </w:tc>
        <w:tc>
          <w:tcPr>
            <w:tcW w:w="7938" w:type="dxa"/>
            <w:gridSpan w:val="4"/>
          </w:tcPr>
          <w:p w14:paraId="4489866C" w14:textId="02B6778D" w:rsidR="00B9320C" w:rsidRPr="00863D98" w:rsidRDefault="00B9320C" w:rsidP="009615AF">
            <w:pPr>
              <w:rPr>
                <w:rFonts w:ascii="Arial" w:hAnsi="Arial" w:cs="Arial"/>
                <w:b/>
                <w:bCs/>
                <w:sz w:val="22"/>
                <w:szCs w:val="22"/>
              </w:rPr>
            </w:pPr>
            <w:r>
              <w:rPr>
                <w:rFonts w:ascii="Arial" w:hAnsi="Arial" w:cs="Arial"/>
                <w:b/>
                <w:bCs/>
                <w:sz w:val="22"/>
                <w:szCs w:val="22"/>
              </w:rPr>
              <w:t>APOLOGIES FOR ABSENCE</w:t>
            </w:r>
          </w:p>
        </w:tc>
        <w:tc>
          <w:tcPr>
            <w:tcW w:w="993" w:type="dxa"/>
            <w:vAlign w:val="bottom"/>
          </w:tcPr>
          <w:p w14:paraId="6AF6BEA4" w14:textId="77777777" w:rsidR="00B9320C" w:rsidRPr="00863D98" w:rsidRDefault="00B9320C" w:rsidP="009615AF">
            <w:pPr>
              <w:spacing w:before="120"/>
              <w:rPr>
                <w:rFonts w:ascii="Arial" w:hAnsi="Arial" w:cs="Arial"/>
                <w:b/>
                <w:sz w:val="22"/>
                <w:szCs w:val="22"/>
              </w:rPr>
            </w:pPr>
          </w:p>
        </w:tc>
      </w:tr>
      <w:tr w:rsidR="00B9320C" w:rsidRPr="00863D98" w14:paraId="67C9DB16" w14:textId="77777777" w:rsidTr="00382049">
        <w:trPr>
          <w:cantSplit/>
          <w:trHeight w:val="179"/>
        </w:trPr>
        <w:tc>
          <w:tcPr>
            <w:tcW w:w="1276" w:type="dxa"/>
          </w:tcPr>
          <w:p w14:paraId="6EA818D2" w14:textId="77777777" w:rsidR="00B9320C" w:rsidRPr="00863D98" w:rsidRDefault="00B9320C" w:rsidP="009615AF">
            <w:pPr>
              <w:pStyle w:val="Subtitle"/>
              <w:numPr>
                <w:ilvl w:val="0"/>
                <w:numId w:val="0"/>
              </w:numPr>
              <w:spacing w:before="120" w:after="0"/>
              <w:rPr>
                <w:rFonts w:ascii="Arial" w:hAnsi="Arial" w:cs="Arial"/>
                <w:b/>
                <w:bCs/>
                <w:sz w:val="22"/>
                <w:szCs w:val="22"/>
              </w:rPr>
            </w:pPr>
          </w:p>
        </w:tc>
        <w:tc>
          <w:tcPr>
            <w:tcW w:w="7938" w:type="dxa"/>
            <w:gridSpan w:val="4"/>
          </w:tcPr>
          <w:p w14:paraId="41CD2B52" w14:textId="4F8CB7E1" w:rsidR="00B9320C" w:rsidRPr="00B9320C" w:rsidRDefault="00B9320C" w:rsidP="009615AF">
            <w:pPr>
              <w:rPr>
                <w:rFonts w:ascii="Arial" w:hAnsi="Arial" w:cs="Arial"/>
                <w:sz w:val="22"/>
                <w:szCs w:val="22"/>
              </w:rPr>
            </w:pPr>
            <w:r>
              <w:rPr>
                <w:rFonts w:ascii="Arial" w:hAnsi="Arial" w:cs="Arial"/>
                <w:sz w:val="22"/>
                <w:szCs w:val="22"/>
              </w:rPr>
              <w:t xml:space="preserve">Apologies were received from </w:t>
            </w:r>
            <w:r w:rsidR="00357B9A">
              <w:rPr>
                <w:rFonts w:ascii="Arial" w:hAnsi="Arial" w:cs="Arial"/>
                <w:sz w:val="22"/>
                <w:szCs w:val="22"/>
              </w:rPr>
              <w:t>Cllr</w:t>
            </w:r>
            <w:r w:rsidR="008B783C">
              <w:rPr>
                <w:rFonts w:ascii="Arial" w:hAnsi="Arial" w:cs="Arial"/>
                <w:sz w:val="22"/>
                <w:szCs w:val="22"/>
              </w:rPr>
              <w:t>.</w:t>
            </w:r>
            <w:r>
              <w:rPr>
                <w:rFonts w:ascii="Arial" w:hAnsi="Arial" w:cs="Arial"/>
                <w:sz w:val="22"/>
                <w:szCs w:val="22"/>
              </w:rPr>
              <w:t xml:space="preserve"> </w:t>
            </w:r>
            <w:r w:rsidR="004D777D">
              <w:rPr>
                <w:rFonts w:ascii="Arial" w:hAnsi="Arial" w:cs="Arial"/>
                <w:sz w:val="22"/>
                <w:szCs w:val="22"/>
              </w:rPr>
              <w:t>Emily Lloyd-Huitson</w:t>
            </w:r>
            <w:r w:rsidR="00B734C3">
              <w:rPr>
                <w:rFonts w:ascii="Arial" w:hAnsi="Arial" w:cs="Arial"/>
                <w:sz w:val="22"/>
                <w:szCs w:val="22"/>
              </w:rPr>
              <w:t xml:space="preserve">, Cllr. Julie Dunning </w:t>
            </w:r>
            <w:r>
              <w:rPr>
                <w:rFonts w:ascii="Arial" w:hAnsi="Arial" w:cs="Arial"/>
                <w:sz w:val="22"/>
                <w:szCs w:val="22"/>
              </w:rPr>
              <w:t xml:space="preserve">and </w:t>
            </w:r>
            <w:r w:rsidR="00B734C3">
              <w:rPr>
                <w:rFonts w:ascii="Arial" w:hAnsi="Arial" w:cs="Arial"/>
                <w:sz w:val="22"/>
                <w:szCs w:val="22"/>
              </w:rPr>
              <w:t xml:space="preserve">Cllr. Graeme Stephenson and </w:t>
            </w:r>
            <w:r>
              <w:rPr>
                <w:rFonts w:ascii="Arial" w:hAnsi="Arial" w:cs="Arial"/>
                <w:sz w:val="22"/>
                <w:szCs w:val="22"/>
              </w:rPr>
              <w:t>the reason</w:t>
            </w:r>
            <w:r w:rsidR="00B734C3">
              <w:rPr>
                <w:rFonts w:ascii="Arial" w:hAnsi="Arial" w:cs="Arial"/>
                <w:sz w:val="22"/>
                <w:szCs w:val="22"/>
              </w:rPr>
              <w:t>s</w:t>
            </w:r>
            <w:r>
              <w:rPr>
                <w:rFonts w:ascii="Arial" w:hAnsi="Arial" w:cs="Arial"/>
                <w:sz w:val="22"/>
                <w:szCs w:val="22"/>
              </w:rPr>
              <w:t xml:space="preserve"> accepted.</w:t>
            </w:r>
          </w:p>
        </w:tc>
        <w:tc>
          <w:tcPr>
            <w:tcW w:w="993" w:type="dxa"/>
            <w:vAlign w:val="bottom"/>
          </w:tcPr>
          <w:p w14:paraId="7703CC84" w14:textId="77777777" w:rsidR="00B9320C" w:rsidRPr="00863D98" w:rsidRDefault="00B9320C" w:rsidP="009615AF">
            <w:pPr>
              <w:spacing w:before="120"/>
              <w:rPr>
                <w:rFonts w:ascii="Arial" w:hAnsi="Arial" w:cs="Arial"/>
                <w:b/>
                <w:sz w:val="22"/>
                <w:szCs w:val="22"/>
              </w:rPr>
            </w:pPr>
          </w:p>
        </w:tc>
      </w:tr>
      <w:tr w:rsidR="00DD73DD" w:rsidRPr="00863D98" w14:paraId="60568607" w14:textId="77777777" w:rsidTr="00382049">
        <w:trPr>
          <w:cantSplit/>
          <w:trHeight w:val="438"/>
        </w:trPr>
        <w:tc>
          <w:tcPr>
            <w:tcW w:w="1276" w:type="dxa"/>
          </w:tcPr>
          <w:p w14:paraId="01371FC4" w14:textId="3DC03BC3" w:rsidR="00DD73DD" w:rsidRPr="00DD73DD" w:rsidRDefault="00DD73DD" w:rsidP="009615AF">
            <w:pPr>
              <w:pStyle w:val="Subtitle"/>
              <w:numPr>
                <w:ilvl w:val="0"/>
                <w:numId w:val="0"/>
              </w:numPr>
              <w:spacing w:before="120" w:after="0"/>
              <w:rPr>
                <w:rFonts w:ascii="Arial" w:hAnsi="Arial" w:cs="Arial"/>
                <w:b/>
                <w:bCs/>
                <w:sz w:val="22"/>
                <w:szCs w:val="22"/>
              </w:rPr>
            </w:pPr>
            <w:r w:rsidRPr="00DD73DD">
              <w:rPr>
                <w:rFonts w:ascii="Arial" w:hAnsi="Arial" w:cs="Arial"/>
                <w:b/>
                <w:bCs/>
                <w:sz w:val="22"/>
                <w:szCs w:val="22"/>
              </w:rPr>
              <w:t>21/22-</w:t>
            </w:r>
            <w:r w:rsidR="00B734C3">
              <w:rPr>
                <w:rFonts w:ascii="Arial" w:hAnsi="Arial" w:cs="Arial"/>
                <w:b/>
                <w:bCs/>
                <w:sz w:val="22"/>
                <w:szCs w:val="22"/>
              </w:rPr>
              <w:t>27</w:t>
            </w:r>
          </w:p>
        </w:tc>
        <w:tc>
          <w:tcPr>
            <w:tcW w:w="7938" w:type="dxa"/>
            <w:gridSpan w:val="4"/>
          </w:tcPr>
          <w:p w14:paraId="3ACA4AAA" w14:textId="78BFBD9E" w:rsidR="00DD73DD" w:rsidRPr="00DD73DD" w:rsidRDefault="00DD73DD" w:rsidP="00DD73DD">
            <w:pPr>
              <w:jc w:val="both"/>
              <w:rPr>
                <w:rFonts w:ascii="Arial" w:hAnsi="Arial" w:cs="Arial"/>
                <w:b/>
                <w:bCs/>
                <w:sz w:val="22"/>
                <w:szCs w:val="22"/>
              </w:rPr>
            </w:pPr>
            <w:r w:rsidRPr="00DD73DD">
              <w:rPr>
                <w:rFonts w:ascii="Arial" w:hAnsi="Arial" w:cs="Arial"/>
                <w:b/>
                <w:bCs/>
                <w:sz w:val="22"/>
                <w:szCs w:val="22"/>
              </w:rPr>
              <w:t xml:space="preserve">PUBLIC </w:t>
            </w:r>
            <w:r w:rsidR="00E54D55">
              <w:rPr>
                <w:rFonts w:ascii="Arial" w:hAnsi="Arial" w:cs="Arial"/>
                <w:b/>
                <w:bCs/>
                <w:sz w:val="22"/>
                <w:szCs w:val="22"/>
              </w:rPr>
              <w:t>OPEN FORUM</w:t>
            </w:r>
          </w:p>
        </w:tc>
        <w:tc>
          <w:tcPr>
            <w:tcW w:w="993" w:type="dxa"/>
            <w:vAlign w:val="bottom"/>
          </w:tcPr>
          <w:p w14:paraId="7D9F38E4" w14:textId="77777777" w:rsidR="00DD73DD" w:rsidRPr="00863D98" w:rsidRDefault="00DD73DD" w:rsidP="009615AF">
            <w:pPr>
              <w:keepNext/>
              <w:keepLines/>
              <w:jc w:val="center"/>
              <w:rPr>
                <w:rFonts w:ascii="Arial" w:hAnsi="Arial" w:cs="Arial"/>
                <w:b/>
                <w:sz w:val="22"/>
                <w:szCs w:val="22"/>
              </w:rPr>
            </w:pPr>
          </w:p>
        </w:tc>
      </w:tr>
      <w:tr w:rsidR="00DD73DD" w:rsidRPr="00863D98" w14:paraId="47213702" w14:textId="77777777" w:rsidTr="00382049">
        <w:trPr>
          <w:cantSplit/>
          <w:trHeight w:val="438"/>
        </w:trPr>
        <w:tc>
          <w:tcPr>
            <w:tcW w:w="1276" w:type="dxa"/>
          </w:tcPr>
          <w:p w14:paraId="7260967A" w14:textId="77777777" w:rsidR="00DD73DD" w:rsidRPr="00863D98" w:rsidRDefault="00DD73DD" w:rsidP="009615AF">
            <w:pPr>
              <w:pStyle w:val="Subtitle"/>
              <w:numPr>
                <w:ilvl w:val="0"/>
                <w:numId w:val="0"/>
              </w:numPr>
              <w:spacing w:before="120" w:after="0"/>
              <w:rPr>
                <w:rFonts w:ascii="Arial" w:hAnsi="Arial" w:cs="Arial"/>
                <w:sz w:val="22"/>
                <w:szCs w:val="22"/>
              </w:rPr>
            </w:pPr>
          </w:p>
        </w:tc>
        <w:tc>
          <w:tcPr>
            <w:tcW w:w="7938" w:type="dxa"/>
            <w:gridSpan w:val="4"/>
          </w:tcPr>
          <w:p w14:paraId="7E79C1A6" w14:textId="2AEAF6EE" w:rsidR="00DD73DD" w:rsidRPr="00DD73DD" w:rsidRDefault="00E54D55" w:rsidP="00DD73DD">
            <w:pPr>
              <w:jc w:val="both"/>
              <w:rPr>
                <w:rFonts w:ascii="Arial" w:hAnsi="Arial" w:cs="Arial"/>
                <w:sz w:val="22"/>
                <w:szCs w:val="22"/>
              </w:rPr>
            </w:pPr>
            <w:r>
              <w:rPr>
                <w:rFonts w:ascii="Arial" w:hAnsi="Arial" w:cs="Arial"/>
                <w:sz w:val="22"/>
                <w:szCs w:val="22"/>
              </w:rPr>
              <w:t>There were no members of the public present.</w:t>
            </w:r>
          </w:p>
        </w:tc>
        <w:tc>
          <w:tcPr>
            <w:tcW w:w="993" w:type="dxa"/>
            <w:vAlign w:val="bottom"/>
          </w:tcPr>
          <w:p w14:paraId="2006FCE9" w14:textId="77777777" w:rsidR="00DD73DD" w:rsidRPr="00863D98" w:rsidRDefault="00DD73DD" w:rsidP="009615AF">
            <w:pPr>
              <w:keepNext/>
              <w:keepLines/>
              <w:jc w:val="center"/>
              <w:rPr>
                <w:rFonts w:ascii="Arial" w:hAnsi="Arial" w:cs="Arial"/>
                <w:b/>
                <w:sz w:val="22"/>
                <w:szCs w:val="22"/>
              </w:rPr>
            </w:pPr>
          </w:p>
        </w:tc>
      </w:tr>
      <w:tr w:rsidR="00DD73DD" w:rsidRPr="00863D98" w14:paraId="68786768" w14:textId="77777777" w:rsidTr="00382049">
        <w:tblPrEx>
          <w:jc w:val="center"/>
          <w:tblInd w:w="0" w:type="dxa"/>
        </w:tblPrEx>
        <w:trPr>
          <w:cantSplit/>
          <w:trHeight w:val="80"/>
          <w:jc w:val="center"/>
        </w:trPr>
        <w:tc>
          <w:tcPr>
            <w:tcW w:w="1418" w:type="dxa"/>
            <w:gridSpan w:val="2"/>
          </w:tcPr>
          <w:p w14:paraId="4D140B87" w14:textId="2ACFF8A9" w:rsidR="00DD73DD" w:rsidRPr="00DD73DD" w:rsidRDefault="00DA7DAE" w:rsidP="00DD73DD">
            <w:pPr>
              <w:pStyle w:val="Subtitle"/>
              <w:numPr>
                <w:ilvl w:val="0"/>
                <w:numId w:val="0"/>
              </w:numPr>
              <w:spacing w:before="120" w:after="0"/>
              <w:rPr>
                <w:rFonts w:ascii="Times New Roman" w:hAnsi="Times New Roman" w:cs="Times New Roman"/>
                <w:b/>
                <w:bCs/>
              </w:rPr>
            </w:pPr>
            <w:r>
              <w:br w:type="page"/>
            </w:r>
            <w:r w:rsidR="00DD73DD" w:rsidRPr="00DD73DD">
              <w:rPr>
                <w:rFonts w:ascii="Arial" w:hAnsi="Arial" w:cs="Arial"/>
                <w:b/>
                <w:bCs/>
                <w:sz w:val="22"/>
                <w:szCs w:val="22"/>
              </w:rPr>
              <w:t>21/22-</w:t>
            </w:r>
            <w:r w:rsidR="00B41F04">
              <w:rPr>
                <w:rFonts w:ascii="Arial" w:hAnsi="Arial" w:cs="Arial"/>
                <w:b/>
                <w:bCs/>
                <w:sz w:val="22"/>
                <w:szCs w:val="22"/>
              </w:rPr>
              <w:t>28</w:t>
            </w:r>
          </w:p>
        </w:tc>
        <w:tc>
          <w:tcPr>
            <w:tcW w:w="7796" w:type="dxa"/>
            <w:gridSpan w:val="3"/>
          </w:tcPr>
          <w:p w14:paraId="150B0E57" w14:textId="3962CB32" w:rsidR="00DD73DD" w:rsidRPr="00872147" w:rsidRDefault="00DD73DD" w:rsidP="00C238FA">
            <w:pPr>
              <w:rPr>
                <w:rFonts w:ascii="Arial" w:eastAsiaTheme="majorEastAsia" w:hAnsi="Arial" w:cs="Arial"/>
                <w:b/>
                <w:bCs/>
                <w:sz w:val="22"/>
                <w:szCs w:val="22"/>
              </w:rPr>
            </w:pPr>
            <w:r w:rsidRPr="00872147">
              <w:rPr>
                <w:rFonts w:ascii="Arial" w:eastAsiaTheme="majorEastAsia" w:hAnsi="Arial" w:cs="Arial"/>
                <w:b/>
                <w:bCs/>
                <w:sz w:val="22"/>
                <w:szCs w:val="22"/>
              </w:rPr>
              <w:t>DECLARATIONS OF INTEREST / DISPENSATIONS</w:t>
            </w:r>
          </w:p>
        </w:tc>
        <w:tc>
          <w:tcPr>
            <w:tcW w:w="993" w:type="dxa"/>
            <w:vAlign w:val="bottom"/>
          </w:tcPr>
          <w:p w14:paraId="6431E057" w14:textId="77777777" w:rsidR="00DD73DD" w:rsidRPr="00863D98" w:rsidRDefault="00DD73DD" w:rsidP="002462D4">
            <w:pPr>
              <w:jc w:val="right"/>
              <w:rPr>
                <w:rFonts w:ascii="Arial" w:hAnsi="Arial" w:cs="Arial"/>
                <w:b/>
                <w:sz w:val="22"/>
                <w:szCs w:val="22"/>
              </w:rPr>
            </w:pPr>
          </w:p>
        </w:tc>
      </w:tr>
      <w:tr w:rsidR="00DD73DD" w:rsidRPr="00863D98" w14:paraId="127CEDD6" w14:textId="77777777" w:rsidTr="00382049">
        <w:tblPrEx>
          <w:jc w:val="center"/>
          <w:tblInd w:w="0" w:type="dxa"/>
        </w:tblPrEx>
        <w:trPr>
          <w:cantSplit/>
          <w:trHeight w:val="80"/>
          <w:jc w:val="center"/>
        </w:trPr>
        <w:tc>
          <w:tcPr>
            <w:tcW w:w="1418" w:type="dxa"/>
            <w:gridSpan w:val="2"/>
          </w:tcPr>
          <w:p w14:paraId="6E240002" w14:textId="77777777" w:rsidR="00DD73DD" w:rsidRDefault="00DD73DD" w:rsidP="002462D4">
            <w:pPr>
              <w:pStyle w:val="Subtitle"/>
              <w:numPr>
                <w:ilvl w:val="0"/>
                <w:numId w:val="0"/>
              </w:numPr>
              <w:spacing w:after="0"/>
            </w:pPr>
          </w:p>
        </w:tc>
        <w:tc>
          <w:tcPr>
            <w:tcW w:w="7796" w:type="dxa"/>
            <w:gridSpan w:val="3"/>
          </w:tcPr>
          <w:p w14:paraId="324AAD22" w14:textId="5FD2295E" w:rsidR="00DA7DAE" w:rsidRPr="00E54D55" w:rsidRDefault="00E54D55" w:rsidP="00E54D55">
            <w:pPr>
              <w:pStyle w:val="ListParagraph"/>
              <w:numPr>
                <w:ilvl w:val="0"/>
                <w:numId w:val="40"/>
              </w:numPr>
              <w:jc w:val="both"/>
              <w:rPr>
                <w:rFonts w:ascii="Arial" w:hAnsi="Arial" w:cs="Arial"/>
                <w:sz w:val="22"/>
                <w:szCs w:val="22"/>
              </w:rPr>
            </w:pPr>
            <w:r>
              <w:rPr>
                <w:rFonts w:ascii="Arial" w:hAnsi="Arial" w:cs="Arial"/>
                <w:sz w:val="22"/>
                <w:szCs w:val="22"/>
              </w:rPr>
              <w:t>There were no declarations of interest</w:t>
            </w:r>
          </w:p>
          <w:p w14:paraId="762136E6" w14:textId="0975BF38" w:rsidR="00DD73DD" w:rsidRPr="006E067D" w:rsidRDefault="00DD73DD" w:rsidP="006E067D">
            <w:pPr>
              <w:pStyle w:val="ListParagraph"/>
              <w:numPr>
                <w:ilvl w:val="0"/>
                <w:numId w:val="40"/>
              </w:numPr>
              <w:rPr>
                <w:rFonts w:ascii="Arial" w:eastAsiaTheme="majorEastAsia" w:hAnsi="Arial" w:cs="Arial"/>
                <w:sz w:val="24"/>
                <w:szCs w:val="24"/>
              </w:rPr>
            </w:pPr>
            <w:r w:rsidRPr="006E067D">
              <w:rPr>
                <w:rFonts w:ascii="Arial" w:hAnsi="Arial" w:cs="Arial"/>
                <w:sz w:val="22"/>
                <w:szCs w:val="22"/>
              </w:rPr>
              <w:t>There were no dispensations</w:t>
            </w:r>
          </w:p>
        </w:tc>
        <w:tc>
          <w:tcPr>
            <w:tcW w:w="993" w:type="dxa"/>
            <w:vAlign w:val="bottom"/>
          </w:tcPr>
          <w:p w14:paraId="7343FE3A" w14:textId="77777777" w:rsidR="00DD73DD" w:rsidRPr="00863D98" w:rsidRDefault="00DD73DD" w:rsidP="002462D4">
            <w:pPr>
              <w:jc w:val="right"/>
              <w:rPr>
                <w:rFonts w:ascii="Arial" w:hAnsi="Arial" w:cs="Arial"/>
                <w:b/>
                <w:sz w:val="22"/>
                <w:szCs w:val="22"/>
              </w:rPr>
            </w:pPr>
          </w:p>
        </w:tc>
      </w:tr>
      <w:tr w:rsidR="00103D06" w:rsidRPr="00863D98" w14:paraId="4F82EB44" w14:textId="77777777" w:rsidTr="00382049">
        <w:tblPrEx>
          <w:jc w:val="center"/>
          <w:tblInd w:w="0" w:type="dxa"/>
        </w:tblPrEx>
        <w:trPr>
          <w:cantSplit/>
          <w:trHeight w:val="80"/>
          <w:jc w:val="center"/>
        </w:trPr>
        <w:tc>
          <w:tcPr>
            <w:tcW w:w="1418" w:type="dxa"/>
            <w:gridSpan w:val="2"/>
          </w:tcPr>
          <w:p w14:paraId="76B9646F" w14:textId="7F090038" w:rsidR="00103D06" w:rsidRPr="00F25788" w:rsidRDefault="00340617" w:rsidP="002462D4">
            <w:pPr>
              <w:pStyle w:val="Subtitle"/>
              <w:numPr>
                <w:ilvl w:val="0"/>
                <w:numId w:val="0"/>
              </w:numPr>
              <w:spacing w:after="0"/>
              <w:rPr>
                <w:rFonts w:ascii="Arial" w:hAnsi="Arial" w:cs="Arial"/>
                <w:b/>
                <w:bCs/>
              </w:rPr>
            </w:pPr>
            <w:r>
              <w:br w:type="page"/>
            </w:r>
            <w:r w:rsidR="00F25788" w:rsidRPr="00F25788">
              <w:rPr>
                <w:rFonts w:ascii="Arial" w:hAnsi="Arial" w:cs="Arial"/>
                <w:b/>
                <w:bCs/>
              </w:rPr>
              <w:t>2</w:t>
            </w:r>
            <w:r w:rsidR="00B9320C">
              <w:rPr>
                <w:rFonts w:ascii="Arial" w:hAnsi="Arial" w:cs="Arial"/>
                <w:b/>
                <w:bCs/>
              </w:rPr>
              <w:t>1/22-</w:t>
            </w:r>
            <w:r w:rsidR="00B41F04">
              <w:rPr>
                <w:rFonts w:ascii="Arial" w:hAnsi="Arial" w:cs="Arial"/>
                <w:b/>
                <w:bCs/>
              </w:rPr>
              <w:t>29</w:t>
            </w:r>
          </w:p>
        </w:tc>
        <w:tc>
          <w:tcPr>
            <w:tcW w:w="7796" w:type="dxa"/>
            <w:gridSpan w:val="3"/>
          </w:tcPr>
          <w:p w14:paraId="414EEBE3" w14:textId="3265A2F7" w:rsidR="00103D06" w:rsidRPr="0026436F" w:rsidRDefault="00696685" w:rsidP="00C238FA">
            <w:pPr>
              <w:rPr>
                <w:rFonts w:ascii="Arial" w:eastAsiaTheme="majorEastAsia" w:hAnsi="Arial" w:cs="Arial"/>
                <w:b/>
                <w:bCs/>
                <w:sz w:val="22"/>
                <w:szCs w:val="22"/>
              </w:rPr>
            </w:pPr>
            <w:r w:rsidRPr="0026436F">
              <w:rPr>
                <w:rFonts w:ascii="Arial" w:eastAsiaTheme="majorEastAsia" w:hAnsi="Arial" w:cs="Arial"/>
                <w:b/>
                <w:bCs/>
                <w:sz w:val="22"/>
                <w:szCs w:val="22"/>
              </w:rPr>
              <w:t>ADOPTION OF MINUTES</w:t>
            </w:r>
          </w:p>
        </w:tc>
        <w:tc>
          <w:tcPr>
            <w:tcW w:w="993" w:type="dxa"/>
            <w:vAlign w:val="bottom"/>
          </w:tcPr>
          <w:p w14:paraId="0BBC3D28" w14:textId="77777777" w:rsidR="00103D06" w:rsidRPr="00863D98" w:rsidRDefault="00103D06" w:rsidP="002462D4">
            <w:pPr>
              <w:jc w:val="right"/>
              <w:rPr>
                <w:rFonts w:ascii="Arial" w:hAnsi="Arial" w:cs="Arial"/>
                <w:b/>
                <w:sz w:val="22"/>
                <w:szCs w:val="22"/>
              </w:rPr>
            </w:pPr>
          </w:p>
        </w:tc>
      </w:tr>
      <w:tr w:rsidR="00696685" w:rsidRPr="00863D98" w14:paraId="5FE33824" w14:textId="77777777" w:rsidTr="00382049">
        <w:tblPrEx>
          <w:jc w:val="center"/>
          <w:tblInd w:w="0" w:type="dxa"/>
        </w:tblPrEx>
        <w:trPr>
          <w:cantSplit/>
          <w:trHeight w:val="80"/>
          <w:jc w:val="center"/>
        </w:trPr>
        <w:tc>
          <w:tcPr>
            <w:tcW w:w="1418" w:type="dxa"/>
            <w:gridSpan w:val="2"/>
          </w:tcPr>
          <w:p w14:paraId="6C887155" w14:textId="77777777" w:rsidR="00696685" w:rsidRPr="00863D98" w:rsidRDefault="00696685" w:rsidP="00696685">
            <w:pPr>
              <w:pStyle w:val="Subtitle"/>
              <w:numPr>
                <w:ilvl w:val="0"/>
                <w:numId w:val="0"/>
              </w:numPr>
              <w:spacing w:after="0"/>
              <w:rPr>
                <w:rFonts w:ascii="Arial" w:hAnsi="Arial" w:cs="Arial"/>
                <w:b/>
                <w:bCs/>
                <w:sz w:val="22"/>
                <w:szCs w:val="22"/>
              </w:rPr>
            </w:pPr>
          </w:p>
        </w:tc>
        <w:tc>
          <w:tcPr>
            <w:tcW w:w="7796" w:type="dxa"/>
            <w:gridSpan w:val="3"/>
          </w:tcPr>
          <w:p w14:paraId="4F06C013" w14:textId="2997DC9B" w:rsidR="00696685" w:rsidRDefault="00696685" w:rsidP="00696685">
            <w:pPr>
              <w:rPr>
                <w:rFonts w:ascii="Arial" w:hAnsi="Arial" w:cs="Arial"/>
                <w:bCs/>
                <w:sz w:val="22"/>
                <w:szCs w:val="22"/>
              </w:rPr>
            </w:pPr>
            <w:r w:rsidRPr="00863D98">
              <w:rPr>
                <w:rFonts w:ascii="Arial" w:hAnsi="Arial" w:cs="Arial"/>
                <w:bCs/>
                <w:sz w:val="22"/>
                <w:szCs w:val="22"/>
              </w:rPr>
              <w:t>The f</w:t>
            </w:r>
            <w:r w:rsidR="00E54D55">
              <w:rPr>
                <w:rFonts w:ascii="Arial" w:hAnsi="Arial" w:cs="Arial"/>
                <w:bCs/>
                <w:sz w:val="22"/>
                <w:szCs w:val="22"/>
              </w:rPr>
              <w:t xml:space="preserve">ollowing </w:t>
            </w:r>
            <w:r w:rsidRPr="00863D98">
              <w:rPr>
                <w:rFonts w:ascii="Arial" w:hAnsi="Arial" w:cs="Arial"/>
                <w:bCs/>
                <w:sz w:val="22"/>
                <w:szCs w:val="22"/>
              </w:rPr>
              <w:t xml:space="preserve">minutes </w:t>
            </w:r>
            <w:r w:rsidR="004D777D">
              <w:rPr>
                <w:rFonts w:ascii="Arial" w:hAnsi="Arial" w:cs="Arial"/>
                <w:bCs/>
                <w:sz w:val="22"/>
                <w:szCs w:val="22"/>
              </w:rPr>
              <w:t xml:space="preserve">were adopted as true record: </w:t>
            </w:r>
          </w:p>
          <w:p w14:paraId="4B0D59D9" w14:textId="12C834B2" w:rsidR="00696685" w:rsidRPr="00872147" w:rsidRDefault="00B41F04" w:rsidP="00DA7DAE">
            <w:pPr>
              <w:pStyle w:val="ListParagraph"/>
              <w:numPr>
                <w:ilvl w:val="0"/>
                <w:numId w:val="43"/>
              </w:numPr>
              <w:rPr>
                <w:rFonts w:ascii="Arial" w:hAnsi="Arial" w:cs="Arial"/>
                <w:sz w:val="22"/>
                <w:szCs w:val="22"/>
              </w:rPr>
            </w:pPr>
            <w:r>
              <w:rPr>
                <w:rFonts w:ascii="Arial" w:hAnsi="Arial" w:cs="Arial"/>
                <w:sz w:val="22"/>
                <w:szCs w:val="22"/>
              </w:rPr>
              <w:t>Ordinary meeting 23</w:t>
            </w:r>
            <w:r w:rsidRPr="00B41F04">
              <w:rPr>
                <w:rFonts w:ascii="Arial" w:hAnsi="Arial" w:cs="Arial"/>
                <w:sz w:val="22"/>
                <w:szCs w:val="22"/>
                <w:vertAlign w:val="superscript"/>
              </w:rPr>
              <w:t>rd</w:t>
            </w:r>
            <w:r>
              <w:rPr>
                <w:rFonts w:ascii="Arial" w:hAnsi="Arial" w:cs="Arial"/>
                <w:sz w:val="22"/>
                <w:szCs w:val="22"/>
              </w:rPr>
              <w:t xml:space="preserve"> September 2021 (JDS/KW)</w:t>
            </w:r>
          </w:p>
          <w:p w14:paraId="4970BDB8" w14:textId="31B55DBC" w:rsidR="004D777D" w:rsidRPr="00696685" w:rsidRDefault="004D777D" w:rsidP="00B41F04">
            <w:pPr>
              <w:pStyle w:val="ListParagraph"/>
              <w:rPr>
                <w:rFonts w:ascii="Arial" w:hAnsi="Arial" w:cs="Arial"/>
                <w:sz w:val="22"/>
                <w:szCs w:val="22"/>
              </w:rPr>
            </w:pPr>
          </w:p>
        </w:tc>
        <w:tc>
          <w:tcPr>
            <w:tcW w:w="993" w:type="dxa"/>
            <w:vAlign w:val="bottom"/>
          </w:tcPr>
          <w:p w14:paraId="4EC00BC5" w14:textId="462336B4" w:rsidR="00696685" w:rsidRDefault="00696685" w:rsidP="00696685">
            <w:pPr>
              <w:jc w:val="right"/>
              <w:rPr>
                <w:rFonts w:ascii="Arial" w:hAnsi="Arial" w:cs="Arial"/>
                <w:b/>
                <w:sz w:val="22"/>
                <w:szCs w:val="22"/>
              </w:rPr>
            </w:pPr>
          </w:p>
          <w:p w14:paraId="052B0ECB" w14:textId="178795C7" w:rsidR="00696685" w:rsidRPr="00863D98" w:rsidRDefault="00696685" w:rsidP="00696685">
            <w:pPr>
              <w:jc w:val="right"/>
              <w:rPr>
                <w:rFonts w:ascii="Arial" w:hAnsi="Arial" w:cs="Arial"/>
                <w:b/>
                <w:sz w:val="22"/>
                <w:szCs w:val="22"/>
              </w:rPr>
            </w:pPr>
          </w:p>
        </w:tc>
      </w:tr>
    </w:tbl>
    <w:p w14:paraId="3E4BEF0C" w14:textId="77777777" w:rsidR="00382049" w:rsidRDefault="00382049">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696685" w:rsidRPr="00863D98" w14:paraId="1126A364" w14:textId="77777777" w:rsidTr="00382049">
        <w:trPr>
          <w:cantSplit/>
          <w:trHeight w:val="80"/>
          <w:jc w:val="center"/>
        </w:trPr>
        <w:tc>
          <w:tcPr>
            <w:tcW w:w="1418" w:type="dxa"/>
          </w:tcPr>
          <w:p w14:paraId="6E98AB1B" w14:textId="50D2B3E3" w:rsidR="00696685" w:rsidRPr="00863D98" w:rsidRDefault="00604422" w:rsidP="00696685">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w:t>
            </w:r>
            <w:r w:rsidR="00B9320C">
              <w:rPr>
                <w:rFonts w:ascii="Arial" w:hAnsi="Arial" w:cs="Arial"/>
                <w:b/>
                <w:bCs/>
                <w:sz w:val="22"/>
                <w:szCs w:val="22"/>
              </w:rPr>
              <w:t>1/22-</w:t>
            </w:r>
            <w:r w:rsidR="00B41F04">
              <w:rPr>
                <w:rFonts w:ascii="Arial" w:hAnsi="Arial" w:cs="Arial"/>
                <w:b/>
                <w:bCs/>
                <w:sz w:val="22"/>
                <w:szCs w:val="22"/>
              </w:rPr>
              <w:t>30</w:t>
            </w:r>
          </w:p>
        </w:tc>
        <w:tc>
          <w:tcPr>
            <w:tcW w:w="7796" w:type="dxa"/>
          </w:tcPr>
          <w:p w14:paraId="71E92144" w14:textId="3BFB2123" w:rsidR="00696685" w:rsidRPr="00872147" w:rsidRDefault="00696685" w:rsidP="00696685">
            <w:pPr>
              <w:rPr>
                <w:rFonts w:ascii="Arial" w:hAnsi="Arial" w:cs="Arial"/>
                <w:sz w:val="22"/>
                <w:szCs w:val="22"/>
              </w:rPr>
            </w:pPr>
            <w:r w:rsidRPr="00872147">
              <w:rPr>
                <w:rFonts w:ascii="Arial" w:eastAsiaTheme="majorEastAsia" w:hAnsi="Arial" w:cs="Arial"/>
                <w:b/>
                <w:bCs/>
                <w:sz w:val="22"/>
                <w:szCs w:val="22"/>
              </w:rPr>
              <w:t>MATTERS ARISING FROM THE MINUTES OF THE ABOVE MEETING(S)</w:t>
            </w:r>
            <w:r w:rsidR="00604422" w:rsidRPr="00872147">
              <w:rPr>
                <w:rFonts w:ascii="Arial" w:eastAsiaTheme="majorEastAsia" w:hAnsi="Arial" w:cs="Arial"/>
                <w:b/>
                <w:bCs/>
                <w:sz w:val="22"/>
                <w:szCs w:val="22"/>
              </w:rPr>
              <w:t xml:space="preserve"> NOT ALREADY COVERED ON THE AGENDA</w:t>
            </w:r>
          </w:p>
        </w:tc>
        <w:tc>
          <w:tcPr>
            <w:tcW w:w="993" w:type="dxa"/>
            <w:vAlign w:val="bottom"/>
          </w:tcPr>
          <w:p w14:paraId="17AE34A7" w14:textId="77777777" w:rsidR="00696685" w:rsidRPr="00863D98" w:rsidRDefault="00696685" w:rsidP="00696685">
            <w:pPr>
              <w:jc w:val="right"/>
              <w:rPr>
                <w:rFonts w:ascii="Arial" w:hAnsi="Arial" w:cs="Arial"/>
                <w:b/>
                <w:sz w:val="22"/>
                <w:szCs w:val="22"/>
              </w:rPr>
            </w:pPr>
          </w:p>
        </w:tc>
      </w:tr>
      <w:tr w:rsidR="00604422" w:rsidRPr="00863D98" w14:paraId="6C47AE47" w14:textId="77777777" w:rsidTr="00382049">
        <w:trPr>
          <w:cantSplit/>
          <w:trHeight w:val="80"/>
          <w:jc w:val="center"/>
        </w:trPr>
        <w:tc>
          <w:tcPr>
            <w:tcW w:w="1418" w:type="dxa"/>
          </w:tcPr>
          <w:p w14:paraId="4124AEDF" w14:textId="77777777" w:rsidR="00604422" w:rsidRDefault="00604422" w:rsidP="00696685">
            <w:pPr>
              <w:pStyle w:val="Subtitle"/>
              <w:numPr>
                <w:ilvl w:val="0"/>
                <w:numId w:val="0"/>
              </w:numPr>
              <w:spacing w:after="0"/>
              <w:rPr>
                <w:rFonts w:ascii="Arial" w:hAnsi="Arial" w:cs="Arial"/>
                <w:b/>
                <w:bCs/>
                <w:sz w:val="22"/>
                <w:szCs w:val="22"/>
              </w:rPr>
            </w:pPr>
          </w:p>
        </w:tc>
        <w:tc>
          <w:tcPr>
            <w:tcW w:w="7796" w:type="dxa"/>
          </w:tcPr>
          <w:p w14:paraId="375568DE" w14:textId="4E0B1B37" w:rsidR="00591851" w:rsidRPr="00591851" w:rsidRDefault="004D777D" w:rsidP="00696685">
            <w:pPr>
              <w:rPr>
                <w:rFonts w:ascii="Arial" w:eastAsiaTheme="majorEastAsia" w:hAnsi="Arial" w:cs="Arial"/>
                <w:sz w:val="24"/>
                <w:szCs w:val="24"/>
              </w:rPr>
            </w:pPr>
            <w:r>
              <w:rPr>
                <w:rFonts w:ascii="Arial" w:eastAsiaTheme="majorEastAsia" w:hAnsi="Arial" w:cs="Arial"/>
                <w:sz w:val="22"/>
                <w:szCs w:val="22"/>
              </w:rPr>
              <w:t>None.</w:t>
            </w:r>
          </w:p>
        </w:tc>
        <w:tc>
          <w:tcPr>
            <w:tcW w:w="993" w:type="dxa"/>
            <w:vAlign w:val="bottom"/>
          </w:tcPr>
          <w:p w14:paraId="62A4EDE7" w14:textId="77777777" w:rsidR="00604422" w:rsidRPr="00863D98" w:rsidRDefault="00604422" w:rsidP="00696685">
            <w:pPr>
              <w:jc w:val="right"/>
              <w:rPr>
                <w:rFonts w:ascii="Arial" w:hAnsi="Arial" w:cs="Arial"/>
                <w:b/>
                <w:sz w:val="22"/>
                <w:szCs w:val="22"/>
              </w:rPr>
            </w:pPr>
          </w:p>
        </w:tc>
      </w:tr>
      <w:tr w:rsidR="00025E86" w:rsidRPr="00863D98" w14:paraId="3FE65612" w14:textId="77777777" w:rsidTr="00382049">
        <w:trPr>
          <w:cantSplit/>
          <w:trHeight w:val="80"/>
          <w:jc w:val="center"/>
        </w:trPr>
        <w:tc>
          <w:tcPr>
            <w:tcW w:w="1418" w:type="dxa"/>
          </w:tcPr>
          <w:p w14:paraId="1A0CC29D" w14:textId="3CAB2637" w:rsidR="00025E86" w:rsidRPr="00863D98" w:rsidRDefault="00DA7DAE" w:rsidP="00411373">
            <w:pPr>
              <w:pStyle w:val="Subtitle"/>
              <w:numPr>
                <w:ilvl w:val="0"/>
                <w:numId w:val="0"/>
              </w:numPr>
              <w:spacing w:after="0"/>
              <w:rPr>
                <w:rFonts w:ascii="Arial" w:hAnsi="Arial" w:cs="Arial"/>
                <w:b/>
                <w:bCs/>
                <w:sz w:val="22"/>
                <w:szCs w:val="22"/>
              </w:rPr>
            </w:pPr>
            <w:r>
              <w:rPr>
                <w:rFonts w:asciiTheme="minorHAnsi" w:eastAsiaTheme="minorEastAsia" w:hAnsiTheme="minorHAnsi" w:cstheme="minorBidi"/>
                <w:sz w:val="20"/>
                <w:szCs w:val="20"/>
              </w:rPr>
              <w:br w:type="page"/>
            </w:r>
            <w:r w:rsidR="00B9320C">
              <w:rPr>
                <w:rFonts w:ascii="Arial" w:hAnsi="Arial" w:cs="Arial"/>
                <w:b/>
                <w:bCs/>
                <w:sz w:val="22"/>
                <w:szCs w:val="22"/>
              </w:rPr>
              <w:t>21/22-</w:t>
            </w:r>
            <w:r w:rsidR="00B41F04">
              <w:rPr>
                <w:rFonts w:ascii="Arial" w:hAnsi="Arial" w:cs="Arial"/>
                <w:b/>
                <w:bCs/>
                <w:sz w:val="22"/>
                <w:szCs w:val="22"/>
              </w:rPr>
              <w:t>31</w:t>
            </w:r>
          </w:p>
        </w:tc>
        <w:tc>
          <w:tcPr>
            <w:tcW w:w="7796" w:type="dxa"/>
          </w:tcPr>
          <w:p w14:paraId="7692B662" w14:textId="06603935" w:rsidR="00025E86" w:rsidRPr="00025E86" w:rsidRDefault="00025E86" w:rsidP="00025E86">
            <w:pPr>
              <w:rPr>
                <w:rFonts w:ascii="Arial" w:hAnsi="Arial" w:cs="Arial"/>
                <w:b/>
                <w:sz w:val="22"/>
                <w:szCs w:val="22"/>
              </w:rPr>
            </w:pPr>
            <w:r w:rsidRPr="00025E86">
              <w:rPr>
                <w:rFonts w:ascii="Arial" w:hAnsi="Arial" w:cs="Arial"/>
                <w:b/>
                <w:sz w:val="22"/>
                <w:szCs w:val="22"/>
              </w:rPr>
              <w:t>FINANCE</w:t>
            </w:r>
          </w:p>
        </w:tc>
        <w:tc>
          <w:tcPr>
            <w:tcW w:w="993" w:type="dxa"/>
            <w:vAlign w:val="bottom"/>
          </w:tcPr>
          <w:p w14:paraId="756BB407" w14:textId="77777777" w:rsidR="00025E86" w:rsidRPr="00863D98" w:rsidRDefault="00025E86" w:rsidP="00411373">
            <w:pPr>
              <w:jc w:val="right"/>
              <w:rPr>
                <w:rFonts w:ascii="Arial" w:hAnsi="Arial" w:cs="Arial"/>
                <w:b/>
                <w:sz w:val="22"/>
                <w:szCs w:val="22"/>
              </w:rPr>
            </w:pPr>
          </w:p>
        </w:tc>
      </w:tr>
      <w:tr w:rsidR="00DA7DAE" w:rsidRPr="00863D98" w14:paraId="68A34917" w14:textId="77777777" w:rsidTr="00382049">
        <w:trPr>
          <w:cantSplit/>
          <w:trHeight w:val="80"/>
          <w:jc w:val="center"/>
        </w:trPr>
        <w:tc>
          <w:tcPr>
            <w:tcW w:w="1418" w:type="dxa"/>
          </w:tcPr>
          <w:p w14:paraId="216F1743" w14:textId="77777777" w:rsidR="00DA7DAE" w:rsidRDefault="00DA7DAE" w:rsidP="00411373">
            <w:pPr>
              <w:pStyle w:val="Subtitle"/>
              <w:numPr>
                <w:ilvl w:val="0"/>
                <w:numId w:val="0"/>
              </w:numPr>
              <w:spacing w:after="0"/>
              <w:rPr>
                <w:rFonts w:asciiTheme="minorHAnsi" w:eastAsiaTheme="minorEastAsia" w:hAnsiTheme="minorHAnsi" w:cstheme="minorBidi"/>
                <w:sz w:val="20"/>
                <w:szCs w:val="20"/>
              </w:rPr>
            </w:pPr>
          </w:p>
        </w:tc>
        <w:tc>
          <w:tcPr>
            <w:tcW w:w="7796" w:type="dxa"/>
          </w:tcPr>
          <w:p w14:paraId="6693481E" w14:textId="22800AE6" w:rsidR="00CA1D8D" w:rsidRPr="00CA1D8D" w:rsidRDefault="00CA1D8D" w:rsidP="00FF3192">
            <w:pPr>
              <w:pStyle w:val="ListParagraph"/>
              <w:numPr>
                <w:ilvl w:val="0"/>
                <w:numId w:val="2"/>
              </w:numPr>
              <w:rPr>
                <w:rFonts w:ascii="Arial" w:hAnsi="Arial" w:cs="Arial"/>
                <w:b/>
                <w:sz w:val="22"/>
                <w:szCs w:val="22"/>
              </w:rPr>
            </w:pPr>
            <w:r>
              <w:rPr>
                <w:rFonts w:ascii="Arial" w:hAnsi="Arial" w:cs="Arial"/>
                <w:bCs/>
                <w:sz w:val="22"/>
                <w:szCs w:val="22"/>
              </w:rPr>
              <w:t>The following payments were approved:</w:t>
            </w:r>
          </w:p>
          <w:p w14:paraId="252EDF17" w14:textId="1C7BE031" w:rsidR="00CA1D8D" w:rsidRDefault="00CA1D8D" w:rsidP="00CA1D8D">
            <w:pPr>
              <w:pStyle w:val="ListParagraph"/>
              <w:rPr>
                <w:rFonts w:ascii="Arial" w:hAnsi="Arial" w:cs="Arial"/>
                <w:bCs/>
                <w:sz w:val="22"/>
                <w:szCs w:val="22"/>
              </w:rPr>
            </w:pPr>
          </w:p>
          <w:p w14:paraId="06341FCF" w14:textId="4C65F028" w:rsidR="00CA1D8D" w:rsidRDefault="00CA1D8D" w:rsidP="00CA1D8D">
            <w:pPr>
              <w:pStyle w:val="ListParagraph"/>
              <w:rPr>
                <w:rFonts w:ascii="Arial" w:hAnsi="Arial" w:cs="Arial"/>
                <w:bCs/>
                <w:sz w:val="22"/>
                <w:szCs w:val="22"/>
              </w:rPr>
            </w:pPr>
            <w:r>
              <w:rPr>
                <w:rFonts w:ascii="Arial" w:hAnsi="Arial" w:cs="Arial"/>
                <w:bCs/>
                <w:sz w:val="22"/>
                <w:szCs w:val="22"/>
              </w:rPr>
              <w:t>CMB Computers £59.99 – MS Office subscription</w:t>
            </w:r>
          </w:p>
          <w:p w14:paraId="7DBB134E" w14:textId="66A427C2" w:rsidR="00CA1D8D" w:rsidRDefault="00CA1D8D" w:rsidP="00CA1D8D">
            <w:pPr>
              <w:pStyle w:val="ListParagraph"/>
              <w:rPr>
                <w:rFonts w:ascii="Arial" w:hAnsi="Arial" w:cs="Arial"/>
                <w:bCs/>
                <w:sz w:val="22"/>
                <w:szCs w:val="22"/>
              </w:rPr>
            </w:pPr>
            <w:r>
              <w:rPr>
                <w:rFonts w:ascii="Arial" w:hAnsi="Arial" w:cs="Arial"/>
                <w:bCs/>
                <w:sz w:val="22"/>
                <w:szCs w:val="22"/>
              </w:rPr>
              <w:t>Huws &amp; Gray £115.18 – salt</w:t>
            </w:r>
          </w:p>
          <w:p w14:paraId="41B072E6" w14:textId="146D7E02" w:rsidR="00CA1D8D" w:rsidRDefault="00CA1D8D" w:rsidP="00CA1D8D">
            <w:pPr>
              <w:pStyle w:val="ListParagraph"/>
              <w:rPr>
                <w:rFonts w:ascii="Arial" w:hAnsi="Arial" w:cs="Arial"/>
                <w:bCs/>
                <w:sz w:val="22"/>
                <w:szCs w:val="22"/>
              </w:rPr>
            </w:pPr>
            <w:r>
              <w:rPr>
                <w:rFonts w:ascii="Arial" w:hAnsi="Arial" w:cs="Arial"/>
                <w:bCs/>
                <w:sz w:val="22"/>
                <w:szCs w:val="22"/>
              </w:rPr>
              <w:t>ERYC £683.09 – street light service level agreement</w:t>
            </w:r>
          </w:p>
          <w:p w14:paraId="4787BD23" w14:textId="638132DF" w:rsidR="00CA1D8D" w:rsidRDefault="00CA1D8D" w:rsidP="00CA1D8D">
            <w:pPr>
              <w:pStyle w:val="ListParagraph"/>
              <w:rPr>
                <w:rFonts w:ascii="Arial" w:hAnsi="Arial" w:cs="Arial"/>
                <w:bCs/>
                <w:sz w:val="22"/>
                <w:szCs w:val="22"/>
              </w:rPr>
            </w:pPr>
            <w:r>
              <w:rPr>
                <w:rFonts w:ascii="Arial" w:hAnsi="Arial" w:cs="Arial"/>
                <w:bCs/>
                <w:sz w:val="22"/>
                <w:szCs w:val="22"/>
              </w:rPr>
              <w:t>Cllr. Graeme Stephenson £50.00 – salt spreading</w:t>
            </w:r>
          </w:p>
          <w:p w14:paraId="6E8992D0" w14:textId="44B043B5" w:rsidR="00CA1D8D" w:rsidRDefault="00CA1D8D" w:rsidP="00CA1D8D">
            <w:pPr>
              <w:pStyle w:val="ListParagraph"/>
              <w:rPr>
                <w:rFonts w:ascii="Arial" w:hAnsi="Arial" w:cs="Arial"/>
                <w:bCs/>
                <w:sz w:val="22"/>
                <w:szCs w:val="22"/>
              </w:rPr>
            </w:pPr>
            <w:r>
              <w:rPr>
                <w:rFonts w:ascii="Arial" w:hAnsi="Arial" w:cs="Arial"/>
                <w:bCs/>
                <w:sz w:val="22"/>
                <w:szCs w:val="22"/>
              </w:rPr>
              <w:t>Londesborough PCC £50.00 – donation for Church clock maintenance.</w:t>
            </w:r>
          </w:p>
          <w:p w14:paraId="37666F3D" w14:textId="77777777" w:rsidR="00CA1D8D" w:rsidRDefault="00CA1D8D" w:rsidP="00CA1D8D">
            <w:pPr>
              <w:pStyle w:val="ListParagraph"/>
              <w:rPr>
                <w:rFonts w:ascii="Arial" w:hAnsi="Arial" w:cs="Arial"/>
                <w:bCs/>
                <w:sz w:val="22"/>
                <w:szCs w:val="22"/>
              </w:rPr>
            </w:pPr>
          </w:p>
          <w:p w14:paraId="28ED126F" w14:textId="4B9D0876" w:rsidR="00DA7DAE" w:rsidRPr="00CA1D8D" w:rsidRDefault="00DA7DAE" w:rsidP="00FF3192">
            <w:pPr>
              <w:pStyle w:val="ListParagraph"/>
              <w:numPr>
                <w:ilvl w:val="0"/>
                <w:numId w:val="2"/>
              </w:numPr>
              <w:rPr>
                <w:rFonts w:ascii="Arial" w:hAnsi="Arial" w:cs="Arial"/>
                <w:b/>
                <w:sz w:val="22"/>
                <w:szCs w:val="22"/>
              </w:rPr>
            </w:pPr>
            <w:r>
              <w:rPr>
                <w:rFonts w:ascii="Arial" w:hAnsi="Arial" w:cs="Arial"/>
                <w:bCs/>
                <w:sz w:val="22"/>
                <w:szCs w:val="22"/>
              </w:rPr>
              <w:t xml:space="preserve">The </w:t>
            </w:r>
            <w:r w:rsidR="00B41F04">
              <w:rPr>
                <w:rFonts w:ascii="Arial" w:hAnsi="Arial" w:cs="Arial"/>
                <w:bCs/>
                <w:sz w:val="22"/>
                <w:szCs w:val="22"/>
              </w:rPr>
              <w:t xml:space="preserve">October </w:t>
            </w:r>
            <w:r>
              <w:rPr>
                <w:rFonts w:ascii="Arial" w:hAnsi="Arial" w:cs="Arial"/>
                <w:bCs/>
                <w:sz w:val="22"/>
                <w:szCs w:val="22"/>
              </w:rPr>
              <w:t>accounts were approved and the bank reconciliation signed by Cllr</w:t>
            </w:r>
            <w:r w:rsidR="00F5125A">
              <w:rPr>
                <w:rFonts w:ascii="Arial" w:hAnsi="Arial" w:cs="Arial"/>
                <w:bCs/>
                <w:sz w:val="22"/>
                <w:szCs w:val="22"/>
              </w:rPr>
              <w:t>. Watson.</w:t>
            </w:r>
          </w:p>
          <w:p w14:paraId="625A6D42" w14:textId="77777777" w:rsidR="00CA1D8D" w:rsidRPr="00E22B9F" w:rsidRDefault="00CA1D8D" w:rsidP="00CA1D8D">
            <w:pPr>
              <w:pStyle w:val="ListParagraph"/>
              <w:rPr>
                <w:rFonts w:ascii="Arial" w:hAnsi="Arial" w:cs="Arial"/>
                <w:b/>
                <w:sz w:val="22"/>
                <w:szCs w:val="22"/>
              </w:rPr>
            </w:pPr>
          </w:p>
          <w:p w14:paraId="3DDC30B8" w14:textId="2CB28500" w:rsidR="00E22B9F" w:rsidRPr="00025E86" w:rsidRDefault="00E22B9F" w:rsidP="00F5125A">
            <w:pPr>
              <w:pStyle w:val="ListParagraph"/>
              <w:numPr>
                <w:ilvl w:val="0"/>
                <w:numId w:val="2"/>
              </w:numPr>
              <w:rPr>
                <w:rFonts w:ascii="Arial" w:hAnsi="Arial" w:cs="Arial"/>
                <w:b/>
                <w:sz w:val="22"/>
                <w:szCs w:val="22"/>
              </w:rPr>
            </w:pPr>
            <w:r>
              <w:rPr>
                <w:rFonts w:ascii="Arial" w:hAnsi="Arial" w:cs="Arial"/>
                <w:bCs/>
                <w:sz w:val="22"/>
                <w:szCs w:val="22"/>
              </w:rPr>
              <w:t xml:space="preserve">The </w:t>
            </w:r>
            <w:r w:rsidR="00F5125A">
              <w:rPr>
                <w:rFonts w:ascii="Arial" w:hAnsi="Arial" w:cs="Arial"/>
                <w:bCs/>
                <w:sz w:val="22"/>
                <w:szCs w:val="22"/>
              </w:rPr>
              <w:t xml:space="preserve">draft budget was </w:t>
            </w:r>
            <w:r w:rsidR="00722B13">
              <w:rPr>
                <w:rFonts w:ascii="Arial" w:hAnsi="Arial" w:cs="Arial"/>
                <w:bCs/>
                <w:sz w:val="22"/>
                <w:szCs w:val="22"/>
              </w:rPr>
              <w:t xml:space="preserve">revisited </w:t>
            </w:r>
            <w:r w:rsidR="00F5125A">
              <w:rPr>
                <w:rFonts w:ascii="Arial" w:hAnsi="Arial" w:cs="Arial"/>
                <w:bCs/>
                <w:sz w:val="22"/>
                <w:szCs w:val="22"/>
              </w:rPr>
              <w:t>and agreed at £3895.00.  The decision was made not to increase the precept for next year</w:t>
            </w:r>
            <w:r w:rsidR="0000725F">
              <w:rPr>
                <w:rFonts w:ascii="Arial" w:hAnsi="Arial" w:cs="Arial"/>
                <w:bCs/>
                <w:sz w:val="22"/>
                <w:szCs w:val="22"/>
              </w:rPr>
              <w:t xml:space="preserve"> which will remain at £3000.</w:t>
            </w:r>
          </w:p>
        </w:tc>
        <w:tc>
          <w:tcPr>
            <w:tcW w:w="993" w:type="dxa"/>
            <w:vAlign w:val="bottom"/>
          </w:tcPr>
          <w:p w14:paraId="4345D258" w14:textId="77777777" w:rsidR="00DA7DAE" w:rsidRPr="00863D98" w:rsidRDefault="00DA7DAE" w:rsidP="00411373">
            <w:pPr>
              <w:jc w:val="right"/>
              <w:rPr>
                <w:rFonts w:ascii="Arial" w:hAnsi="Arial" w:cs="Arial"/>
                <w:b/>
                <w:sz w:val="22"/>
                <w:szCs w:val="22"/>
              </w:rPr>
            </w:pPr>
          </w:p>
        </w:tc>
      </w:tr>
      <w:tr w:rsidR="00411373" w:rsidRPr="00863D98" w14:paraId="09D81F64" w14:textId="77777777" w:rsidTr="00382049">
        <w:trPr>
          <w:cantSplit/>
          <w:trHeight w:val="80"/>
          <w:jc w:val="center"/>
        </w:trPr>
        <w:tc>
          <w:tcPr>
            <w:tcW w:w="1418" w:type="dxa"/>
          </w:tcPr>
          <w:p w14:paraId="43CF848E" w14:textId="07BC727F" w:rsidR="00411373" w:rsidRPr="00863D98" w:rsidRDefault="00411373" w:rsidP="00411373">
            <w:pPr>
              <w:pStyle w:val="Subtitle"/>
              <w:numPr>
                <w:ilvl w:val="0"/>
                <w:numId w:val="0"/>
              </w:numPr>
              <w:spacing w:after="0"/>
              <w:rPr>
                <w:rFonts w:ascii="Arial" w:hAnsi="Arial" w:cs="Arial"/>
                <w:b/>
                <w:bCs/>
                <w:sz w:val="22"/>
                <w:szCs w:val="22"/>
              </w:rPr>
            </w:pPr>
            <w:r>
              <w:br w:type="page"/>
            </w:r>
            <w:r>
              <w:rPr>
                <w:rFonts w:asciiTheme="minorHAnsi" w:eastAsiaTheme="minorEastAsia" w:hAnsiTheme="minorHAnsi" w:cstheme="minorBidi"/>
                <w:sz w:val="20"/>
                <w:szCs w:val="20"/>
              </w:rPr>
              <w:br w:type="page"/>
            </w:r>
            <w:r w:rsidR="00B9320C">
              <w:rPr>
                <w:rFonts w:ascii="Arial" w:hAnsi="Arial" w:cs="Arial"/>
                <w:b/>
                <w:bCs/>
                <w:sz w:val="22"/>
                <w:szCs w:val="22"/>
              </w:rPr>
              <w:t>21/22-</w:t>
            </w:r>
            <w:r w:rsidR="00CA1D8D">
              <w:rPr>
                <w:rFonts w:ascii="Arial" w:hAnsi="Arial" w:cs="Arial"/>
                <w:b/>
                <w:bCs/>
                <w:sz w:val="22"/>
                <w:szCs w:val="22"/>
              </w:rPr>
              <w:t>32</w:t>
            </w:r>
          </w:p>
        </w:tc>
        <w:tc>
          <w:tcPr>
            <w:tcW w:w="7796" w:type="dxa"/>
          </w:tcPr>
          <w:p w14:paraId="0B1D253D" w14:textId="77777777" w:rsidR="00411373" w:rsidRPr="00037639" w:rsidRDefault="00411373" w:rsidP="00411373">
            <w:pPr>
              <w:rPr>
                <w:rFonts w:ascii="Arial" w:hAnsi="Arial" w:cs="Arial"/>
                <w:sz w:val="22"/>
                <w:szCs w:val="22"/>
              </w:rPr>
            </w:pPr>
            <w:r w:rsidRPr="00863D98">
              <w:rPr>
                <w:rFonts w:ascii="Arial" w:hAnsi="Arial" w:cs="Arial"/>
                <w:b/>
                <w:sz w:val="22"/>
                <w:szCs w:val="22"/>
              </w:rPr>
              <w:t>ENVIRONMENTAL &amp; COMMUNITY MATTERS</w:t>
            </w:r>
          </w:p>
        </w:tc>
        <w:tc>
          <w:tcPr>
            <w:tcW w:w="993" w:type="dxa"/>
            <w:vAlign w:val="bottom"/>
          </w:tcPr>
          <w:p w14:paraId="782A4CFB" w14:textId="77777777" w:rsidR="00411373" w:rsidRPr="00863D98" w:rsidRDefault="00411373" w:rsidP="00411373">
            <w:pPr>
              <w:jc w:val="right"/>
              <w:rPr>
                <w:rFonts w:ascii="Arial" w:hAnsi="Arial" w:cs="Arial"/>
                <w:b/>
                <w:sz w:val="22"/>
                <w:szCs w:val="22"/>
              </w:rPr>
            </w:pPr>
          </w:p>
        </w:tc>
      </w:tr>
      <w:tr w:rsidR="004D18CA" w:rsidRPr="00863D98" w14:paraId="272EC5C4" w14:textId="77777777" w:rsidTr="00382049">
        <w:trPr>
          <w:cantSplit/>
          <w:trHeight w:val="80"/>
          <w:jc w:val="center"/>
        </w:trPr>
        <w:tc>
          <w:tcPr>
            <w:tcW w:w="1418" w:type="dxa"/>
          </w:tcPr>
          <w:p w14:paraId="40A13EED" w14:textId="77777777" w:rsidR="004D18CA" w:rsidRDefault="004D18CA" w:rsidP="00411373">
            <w:pPr>
              <w:pStyle w:val="Subtitle"/>
              <w:numPr>
                <w:ilvl w:val="0"/>
                <w:numId w:val="0"/>
              </w:numPr>
              <w:spacing w:after="0"/>
            </w:pPr>
          </w:p>
        </w:tc>
        <w:tc>
          <w:tcPr>
            <w:tcW w:w="7796" w:type="dxa"/>
          </w:tcPr>
          <w:p w14:paraId="7F10C8E8" w14:textId="77777777" w:rsidR="004D18CA" w:rsidRPr="00FF3192" w:rsidRDefault="004D18CA" w:rsidP="004D18CA">
            <w:pPr>
              <w:pStyle w:val="ListParagraph"/>
              <w:numPr>
                <w:ilvl w:val="0"/>
                <w:numId w:val="4"/>
              </w:numPr>
              <w:rPr>
                <w:rFonts w:ascii="Arial" w:hAnsi="Arial" w:cs="Arial"/>
                <w:bCs/>
                <w:sz w:val="22"/>
                <w:szCs w:val="22"/>
              </w:rPr>
            </w:pPr>
            <w:r w:rsidRPr="00FF3192">
              <w:rPr>
                <w:rFonts w:ascii="Arial" w:hAnsi="Arial" w:cs="Arial"/>
                <w:bCs/>
                <w:sz w:val="22"/>
                <w:szCs w:val="22"/>
              </w:rPr>
              <w:t xml:space="preserve">Maintenance </w:t>
            </w:r>
          </w:p>
          <w:p w14:paraId="41F862D1" w14:textId="36F3686D" w:rsidR="004D18CA" w:rsidRDefault="004D18CA" w:rsidP="004D18CA">
            <w:pPr>
              <w:pStyle w:val="ListParagraph"/>
              <w:numPr>
                <w:ilvl w:val="0"/>
                <w:numId w:val="41"/>
              </w:numPr>
              <w:rPr>
                <w:rFonts w:ascii="Arial" w:hAnsi="Arial" w:cs="Arial"/>
                <w:bCs/>
                <w:sz w:val="22"/>
                <w:szCs w:val="22"/>
              </w:rPr>
            </w:pPr>
            <w:r>
              <w:rPr>
                <w:rFonts w:ascii="Arial" w:hAnsi="Arial" w:cs="Arial"/>
                <w:bCs/>
                <w:sz w:val="22"/>
                <w:szCs w:val="22"/>
              </w:rPr>
              <w:t>Repairs to the gritting machine have not been done yet</w:t>
            </w:r>
            <w:r w:rsidR="00722B13">
              <w:rPr>
                <w:rFonts w:ascii="Arial" w:hAnsi="Arial" w:cs="Arial"/>
                <w:bCs/>
                <w:sz w:val="22"/>
                <w:szCs w:val="22"/>
              </w:rPr>
              <w:t xml:space="preserve">.  Cllr. Watson will speak to the man who usually fixes this.  If he cannot </w:t>
            </w:r>
            <w:r w:rsidR="00382049">
              <w:rPr>
                <w:rFonts w:ascii="Arial" w:hAnsi="Arial" w:cs="Arial"/>
                <w:bCs/>
                <w:sz w:val="22"/>
                <w:szCs w:val="22"/>
              </w:rPr>
              <w:t xml:space="preserve">undertake the </w:t>
            </w:r>
            <w:r w:rsidR="00722B13">
              <w:rPr>
                <w:rFonts w:ascii="Arial" w:hAnsi="Arial" w:cs="Arial"/>
                <w:bCs/>
                <w:sz w:val="22"/>
                <w:szCs w:val="22"/>
              </w:rPr>
              <w:t>repair</w:t>
            </w:r>
            <w:r w:rsidR="00382049">
              <w:rPr>
                <w:rFonts w:ascii="Arial" w:hAnsi="Arial" w:cs="Arial"/>
                <w:bCs/>
                <w:sz w:val="22"/>
                <w:szCs w:val="22"/>
              </w:rPr>
              <w:t xml:space="preserve">s </w:t>
            </w:r>
            <w:r w:rsidR="00722B13">
              <w:rPr>
                <w:rFonts w:ascii="Arial" w:hAnsi="Arial" w:cs="Arial"/>
                <w:bCs/>
                <w:sz w:val="22"/>
                <w:szCs w:val="22"/>
              </w:rPr>
              <w:t xml:space="preserve">then enquiries </w:t>
            </w:r>
            <w:r w:rsidR="00382049">
              <w:rPr>
                <w:rFonts w:ascii="Arial" w:hAnsi="Arial" w:cs="Arial"/>
                <w:bCs/>
                <w:sz w:val="22"/>
                <w:szCs w:val="22"/>
              </w:rPr>
              <w:t xml:space="preserve">will need to be made </w:t>
            </w:r>
            <w:r w:rsidR="00722B13">
              <w:rPr>
                <w:rFonts w:ascii="Arial" w:hAnsi="Arial" w:cs="Arial"/>
                <w:bCs/>
                <w:sz w:val="22"/>
                <w:szCs w:val="22"/>
              </w:rPr>
              <w:t xml:space="preserve">elsewhere. </w:t>
            </w:r>
          </w:p>
          <w:p w14:paraId="1A4E58B7" w14:textId="77777777" w:rsidR="004D18CA" w:rsidRDefault="004D18CA" w:rsidP="004D18CA">
            <w:pPr>
              <w:pStyle w:val="ListParagraph"/>
              <w:rPr>
                <w:rFonts w:ascii="Arial" w:hAnsi="Arial" w:cs="Arial"/>
                <w:bCs/>
                <w:sz w:val="22"/>
                <w:szCs w:val="22"/>
              </w:rPr>
            </w:pPr>
          </w:p>
          <w:p w14:paraId="2214A3CC" w14:textId="64C9417A" w:rsidR="004D18CA" w:rsidRDefault="004D18CA" w:rsidP="004D18CA">
            <w:pPr>
              <w:pStyle w:val="ListParagraph"/>
              <w:numPr>
                <w:ilvl w:val="0"/>
                <w:numId w:val="4"/>
              </w:numPr>
              <w:rPr>
                <w:rFonts w:ascii="Arial" w:hAnsi="Arial" w:cs="Arial"/>
                <w:bCs/>
                <w:sz w:val="22"/>
                <w:szCs w:val="22"/>
              </w:rPr>
            </w:pPr>
            <w:r>
              <w:rPr>
                <w:rFonts w:ascii="Arial" w:hAnsi="Arial" w:cs="Arial"/>
                <w:bCs/>
                <w:sz w:val="22"/>
                <w:szCs w:val="22"/>
              </w:rPr>
              <w:t>Highways (including Street Scene and traffic problems):</w:t>
            </w:r>
          </w:p>
          <w:p w14:paraId="0CDC9D7B" w14:textId="65249B55" w:rsidR="004D18CA" w:rsidRDefault="004D18CA" w:rsidP="004D18CA">
            <w:pPr>
              <w:pStyle w:val="ListParagraph"/>
              <w:numPr>
                <w:ilvl w:val="0"/>
                <w:numId w:val="44"/>
              </w:numPr>
              <w:rPr>
                <w:rFonts w:ascii="Arial" w:hAnsi="Arial" w:cs="Arial"/>
                <w:bCs/>
                <w:sz w:val="22"/>
                <w:szCs w:val="22"/>
              </w:rPr>
            </w:pPr>
            <w:r>
              <w:rPr>
                <w:rFonts w:ascii="Arial" w:hAnsi="Arial" w:cs="Arial"/>
                <w:bCs/>
                <w:sz w:val="22"/>
                <w:szCs w:val="22"/>
              </w:rPr>
              <w:t>Overhanging trees and telephone wires</w:t>
            </w:r>
          </w:p>
          <w:p w14:paraId="572E61DB" w14:textId="7867D4E5" w:rsidR="004D18CA" w:rsidRDefault="00E64203" w:rsidP="004D18CA">
            <w:pPr>
              <w:pStyle w:val="ListParagraph"/>
              <w:ind w:left="1080"/>
              <w:rPr>
                <w:rFonts w:ascii="Arial" w:hAnsi="Arial" w:cs="Arial"/>
                <w:bCs/>
                <w:sz w:val="22"/>
                <w:szCs w:val="22"/>
              </w:rPr>
            </w:pPr>
            <w:r>
              <w:rPr>
                <w:rFonts w:ascii="Arial" w:hAnsi="Arial" w:cs="Arial"/>
                <w:bCs/>
                <w:sz w:val="22"/>
                <w:szCs w:val="22"/>
              </w:rPr>
              <w:t>Cllr. Dunning has spoken with Londesborough Estate who have stated that they will not be cutting back the trees.  It was agreed that the Clerk be provided with a list of the trees, identified by pole number, which need looking at.  It was agreed that BT be contacted again to see if they can help out as a gesture of goodwill after the recent aggravation suffered by residents following the problems which resulted from a van hitting a pole.</w:t>
            </w:r>
          </w:p>
          <w:p w14:paraId="425F5FE2" w14:textId="5FEE4355" w:rsidR="009D2D35" w:rsidRDefault="009D2D35" w:rsidP="004D18CA">
            <w:pPr>
              <w:pStyle w:val="ListParagraph"/>
              <w:ind w:left="1080"/>
              <w:rPr>
                <w:rFonts w:ascii="Arial" w:hAnsi="Arial" w:cs="Arial"/>
                <w:bCs/>
                <w:sz w:val="22"/>
                <w:szCs w:val="22"/>
              </w:rPr>
            </w:pPr>
          </w:p>
          <w:p w14:paraId="5299F2BD" w14:textId="2CF72ACE" w:rsidR="009D2D35" w:rsidRDefault="009D2D35" w:rsidP="009D2D35">
            <w:pPr>
              <w:pStyle w:val="ListParagraph"/>
              <w:numPr>
                <w:ilvl w:val="0"/>
                <w:numId w:val="4"/>
              </w:numPr>
              <w:rPr>
                <w:rFonts w:ascii="Arial" w:hAnsi="Arial" w:cs="Arial"/>
                <w:bCs/>
                <w:sz w:val="22"/>
                <w:szCs w:val="22"/>
              </w:rPr>
            </w:pPr>
            <w:r>
              <w:rPr>
                <w:rFonts w:ascii="Arial" w:hAnsi="Arial" w:cs="Arial"/>
                <w:bCs/>
                <w:sz w:val="22"/>
                <w:szCs w:val="22"/>
              </w:rPr>
              <w:t>Bus service – the Clerk has made initial enquires with ERYC about the possibility of diverting the bus to Market Weighton so that it picks up in Londesborough.  It was agreed that whether the Council goes ahead with this is dependant upon any costs involved.  The Clerk will make further enqu</w:t>
            </w:r>
            <w:r w:rsidR="00382049">
              <w:rPr>
                <w:rFonts w:ascii="Arial" w:hAnsi="Arial" w:cs="Arial"/>
                <w:bCs/>
                <w:sz w:val="22"/>
                <w:szCs w:val="22"/>
              </w:rPr>
              <w:t>iries</w:t>
            </w:r>
            <w:r>
              <w:rPr>
                <w:rFonts w:ascii="Arial" w:hAnsi="Arial" w:cs="Arial"/>
                <w:bCs/>
                <w:sz w:val="22"/>
                <w:szCs w:val="22"/>
              </w:rPr>
              <w:t>.</w:t>
            </w:r>
          </w:p>
          <w:p w14:paraId="04F7E451" w14:textId="2C04545B" w:rsidR="004D18CA" w:rsidRPr="009D2D35" w:rsidRDefault="004D18CA" w:rsidP="009D2D35">
            <w:pPr>
              <w:rPr>
                <w:rFonts w:ascii="Arial" w:hAnsi="Arial" w:cs="Arial"/>
                <w:bCs/>
                <w:sz w:val="22"/>
                <w:szCs w:val="22"/>
              </w:rPr>
            </w:pPr>
          </w:p>
        </w:tc>
        <w:tc>
          <w:tcPr>
            <w:tcW w:w="993" w:type="dxa"/>
            <w:vAlign w:val="bottom"/>
          </w:tcPr>
          <w:p w14:paraId="34FE9F37" w14:textId="77777777" w:rsidR="004D18CA" w:rsidRPr="00863D98" w:rsidRDefault="004D18CA" w:rsidP="00411373">
            <w:pPr>
              <w:jc w:val="right"/>
              <w:rPr>
                <w:rFonts w:ascii="Arial" w:hAnsi="Arial" w:cs="Arial"/>
                <w:b/>
                <w:sz w:val="22"/>
                <w:szCs w:val="22"/>
              </w:rPr>
            </w:pPr>
          </w:p>
        </w:tc>
      </w:tr>
    </w:tbl>
    <w:p w14:paraId="5F7EA928" w14:textId="3A27E62B" w:rsidR="0026436F" w:rsidRDefault="0026436F">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604422" w:rsidRPr="00863D98" w14:paraId="1442918B" w14:textId="77777777" w:rsidTr="0026436F">
        <w:trPr>
          <w:cantSplit/>
          <w:trHeight w:val="80"/>
          <w:jc w:val="center"/>
        </w:trPr>
        <w:tc>
          <w:tcPr>
            <w:tcW w:w="1418" w:type="dxa"/>
          </w:tcPr>
          <w:p w14:paraId="30E3FEFF" w14:textId="7FC7DC88" w:rsidR="00604422" w:rsidRPr="00863D98" w:rsidRDefault="004267AE" w:rsidP="007173EA">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21/22-</w:t>
            </w:r>
            <w:r w:rsidR="00B8420A">
              <w:rPr>
                <w:rFonts w:ascii="Arial" w:hAnsi="Arial" w:cs="Arial"/>
                <w:b/>
                <w:bCs/>
                <w:sz w:val="22"/>
                <w:szCs w:val="22"/>
              </w:rPr>
              <w:t>33</w:t>
            </w:r>
          </w:p>
        </w:tc>
        <w:tc>
          <w:tcPr>
            <w:tcW w:w="7796" w:type="dxa"/>
          </w:tcPr>
          <w:p w14:paraId="35BA3E93" w14:textId="77777777" w:rsidR="00604422" w:rsidRPr="00863D98" w:rsidRDefault="00604422" w:rsidP="007173EA">
            <w:pPr>
              <w:rPr>
                <w:rFonts w:ascii="Arial" w:hAnsi="Arial" w:cs="Arial"/>
                <w:b/>
                <w:bCs/>
              </w:rPr>
            </w:pPr>
            <w:r w:rsidRPr="00ED42B4">
              <w:rPr>
                <w:rFonts w:ascii="Arial" w:hAnsi="Arial" w:cs="Arial"/>
                <w:b/>
                <w:bCs/>
                <w:sz w:val="22"/>
                <w:szCs w:val="22"/>
              </w:rPr>
              <w:t>CORRESPONDENCE</w:t>
            </w:r>
          </w:p>
        </w:tc>
        <w:tc>
          <w:tcPr>
            <w:tcW w:w="993" w:type="dxa"/>
            <w:vAlign w:val="bottom"/>
          </w:tcPr>
          <w:p w14:paraId="44FF613F" w14:textId="77777777" w:rsidR="00604422" w:rsidRPr="00863D98" w:rsidRDefault="00604422" w:rsidP="007173EA">
            <w:pPr>
              <w:jc w:val="right"/>
              <w:rPr>
                <w:rFonts w:ascii="Arial" w:hAnsi="Arial" w:cs="Arial"/>
                <w:b/>
                <w:sz w:val="22"/>
                <w:szCs w:val="22"/>
              </w:rPr>
            </w:pPr>
          </w:p>
        </w:tc>
      </w:tr>
      <w:tr w:rsidR="00604422" w:rsidRPr="00863D98" w14:paraId="17CF28E4" w14:textId="77777777" w:rsidTr="0026436F">
        <w:trPr>
          <w:cantSplit/>
          <w:trHeight w:val="80"/>
          <w:jc w:val="center"/>
        </w:trPr>
        <w:tc>
          <w:tcPr>
            <w:tcW w:w="1418" w:type="dxa"/>
          </w:tcPr>
          <w:p w14:paraId="58D64B4D"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8722B82" w14:textId="77777777" w:rsidR="00604422" w:rsidRDefault="00604422" w:rsidP="007173EA">
            <w:pPr>
              <w:rPr>
                <w:rFonts w:ascii="Arial" w:hAnsi="Arial" w:cs="Arial"/>
                <w:sz w:val="22"/>
                <w:szCs w:val="22"/>
              </w:rPr>
            </w:pPr>
            <w:r>
              <w:rPr>
                <w:rFonts w:ascii="Arial" w:hAnsi="Arial" w:cs="Arial"/>
                <w:sz w:val="22"/>
                <w:szCs w:val="22"/>
              </w:rPr>
              <w:t>Relevant emails have been circulated</w:t>
            </w:r>
            <w:r w:rsidR="00707BA5">
              <w:rPr>
                <w:rFonts w:ascii="Arial" w:hAnsi="Arial" w:cs="Arial"/>
                <w:sz w:val="22"/>
                <w:szCs w:val="22"/>
              </w:rPr>
              <w:t xml:space="preserve">. </w:t>
            </w:r>
          </w:p>
          <w:p w14:paraId="30139F97" w14:textId="6016696C" w:rsidR="00B8420A" w:rsidRPr="00863D98" w:rsidRDefault="00B8420A" w:rsidP="007173EA">
            <w:pPr>
              <w:rPr>
                <w:rFonts w:ascii="Arial" w:hAnsi="Arial" w:cs="Arial"/>
                <w:sz w:val="22"/>
                <w:szCs w:val="22"/>
              </w:rPr>
            </w:pPr>
            <w:r>
              <w:rPr>
                <w:rFonts w:ascii="Arial" w:hAnsi="Arial" w:cs="Arial"/>
                <w:sz w:val="22"/>
                <w:szCs w:val="22"/>
              </w:rPr>
              <w:t xml:space="preserve">An enquiry has been made regarding the possibility of an electric car charging point being installed in the village.  </w:t>
            </w:r>
          </w:p>
        </w:tc>
        <w:tc>
          <w:tcPr>
            <w:tcW w:w="993" w:type="dxa"/>
            <w:vAlign w:val="bottom"/>
          </w:tcPr>
          <w:p w14:paraId="7BDE3CCB" w14:textId="77777777" w:rsidR="00604422" w:rsidRPr="00863D98" w:rsidRDefault="00604422" w:rsidP="007173EA">
            <w:pPr>
              <w:jc w:val="right"/>
              <w:rPr>
                <w:rFonts w:ascii="Arial" w:hAnsi="Arial" w:cs="Arial"/>
                <w:b/>
                <w:sz w:val="22"/>
                <w:szCs w:val="22"/>
              </w:rPr>
            </w:pPr>
          </w:p>
        </w:tc>
      </w:tr>
      <w:tr w:rsidR="00604422" w:rsidRPr="00863D98" w14:paraId="023353F1" w14:textId="77777777" w:rsidTr="0026436F">
        <w:trPr>
          <w:cantSplit/>
          <w:trHeight w:val="80"/>
          <w:jc w:val="center"/>
        </w:trPr>
        <w:tc>
          <w:tcPr>
            <w:tcW w:w="1418" w:type="dxa"/>
          </w:tcPr>
          <w:p w14:paraId="01607119" w14:textId="60DF795A"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b/>
                <w:bCs/>
                <w:sz w:val="22"/>
                <w:szCs w:val="22"/>
              </w:rPr>
              <w:t>2</w:t>
            </w:r>
            <w:r w:rsidR="004267AE">
              <w:rPr>
                <w:rFonts w:ascii="Arial" w:hAnsi="Arial" w:cs="Arial"/>
                <w:b/>
                <w:bCs/>
                <w:sz w:val="22"/>
                <w:szCs w:val="22"/>
              </w:rPr>
              <w:t>1/22-</w:t>
            </w:r>
            <w:r w:rsidR="00B8420A">
              <w:rPr>
                <w:rFonts w:ascii="Arial" w:hAnsi="Arial" w:cs="Arial"/>
                <w:b/>
                <w:bCs/>
                <w:sz w:val="22"/>
                <w:szCs w:val="22"/>
              </w:rPr>
              <w:t>34</w:t>
            </w:r>
          </w:p>
        </w:tc>
        <w:tc>
          <w:tcPr>
            <w:tcW w:w="7796" w:type="dxa"/>
          </w:tcPr>
          <w:p w14:paraId="6BDF7D62" w14:textId="02AFDA78" w:rsidR="00604422" w:rsidRPr="00863D98" w:rsidRDefault="00604422" w:rsidP="007173EA">
            <w:pPr>
              <w:rPr>
                <w:rFonts w:ascii="Arial" w:hAnsi="Arial" w:cs="Arial"/>
                <w:b/>
                <w:bCs/>
                <w:sz w:val="22"/>
                <w:szCs w:val="22"/>
              </w:rPr>
            </w:pPr>
            <w:r w:rsidRPr="00863D98">
              <w:rPr>
                <w:rFonts w:ascii="Arial" w:hAnsi="Arial" w:cs="Arial"/>
                <w:b/>
                <w:bCs/>
                <w:sz w:val="22"/>
                <w:szCs w:val="22"/>
              </w:rPr>
              <w:t>COUNCILLORS EXCHANGE &amp; AGENDA ITE</w:t>
            </w:r>
            <w:r>
              <w:rPr>
                <w:rFonts w:ascii="Arial" w:hAnsi="Arial" w:cs="Arial"/>
                <w:b/>
                <w:bCs/>
                <w:sz w:val="22"/>
                <w:szCs w:val="22"/>
              </w:rPr>
              <w:t>M</w:t>
            </w:r>
            <w:r w:rsidRPr="00863D98">
              <w:rPr>
                <w:rFonts w:ascii="Arial" w:hAnsi="Arial" w:cs="Arial"/>
                <w:b/>
                <w:bCs/>
                <w:sz w:val="22"/>
                <w:szCs w:val="22"/>
              </w:rPr>
              <w:t>S FOR NEXT MEETING</w:t>
            </w:r>
          </w:p>
        </w:tc>
        <w:tc>
          <w:tcPr>
            <w:tcW w:w="993" w:type="dxa"/>
            <w:vAlign w:val="bottom"/>
          </w:tcPr>
          <w:p w14:paraId="77DA065F" w14:textId="77777777" w:rsidR="00604422" w:rsidRPr="00863D98" w:rsidRDefault="00604422" w:rsidP="007173EA">
            <w:pPr>
              <w:jc w:val="right"/>
              <w:rPr>
                <w:rFonts w:ascii="Arial" w:hAnsi="Arial" w:cs="Arial"/>
                <w:b/>
                <w:sz w:val="22"/>
                <w:szCs w:val="22"/>
              </w:rPr>
            </w:pPr>
          </w:p>
        </w:tc>
      </w:tr>
      <w:tr w:rsidR="00604422" w:rsidRPr="00863D98" w14:paraId="09227496" w14:textId="77777777" w:rsidTr="0026436F">
        <w:trPr>
          <w:cantSplit/>
          <w:trHeight w:val="80"/>
          <w:jc w:val="center"/>
        </w:trPr>
        <w:tc>
          <w:tcPr>
            <w:tcW w:w="1418" w:type="dxa"/>
          </w:tcPr>
          <w:p w14:paraId="0627E78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1BAECB1E" w14:textId="77777777" w:rsidR="00382049" w:rsidRDefault="00382049" w:rsidP="00382049">
            <w:pPr>
              <w:tabs>
                <w:tab w:val="left" w:pos="6855"/>
              </w:tabs>
              <w:rPr>
                <w:rFonts w:ascii="Arial" w:hAnsi="Arial" w:cs="Arial"/>
                <w:sz w:val="22"/>
                <w:szCs w:val="22"/>
              </w:rPr>
            </w:pPr>
            <w:r>
              <w:rPr>
                <w:rFonts w:ascii="Arial" w:hAnsi="Arial" w:cs="Arial"/>
                <w:sz w:val="22"/>
                <w:szCs w:val="22"/>
              </w:rPr>
              <w:t>Agenda items:</w:t>
            </w:r>
          </w:p>
          <w:p w14:paraId="6F018F8A" w14:textId="54309065" w:rsidR="00E95049" w:rsidRPr="00382049" w:rsidRDefault="00B8420A" w:rsidP="00382049">
            <w:pPr>
              <w:pStyle w:val="ListParagraph"/>
              <w:numPr>
                <w:ilvl w:val="0"/>
                <w:numId w:val="48"/>
              </w:numPr>
              <w:tabs>
                <w:tab w:val="left" w:pos="6855"/>
              </w:tabs>
              <w:rPr>
                <w:rFonts w:ascii="Arial" w:hAnsi="Arial" w:cs="Arial"/>
                <w:sz w:val="22"/>
                <w:szCs w:val="22"/>
              </w:rPr>
            </w:pPr>
            <w:r w:rsidRPr="00382049">
              <w:rPr>
                <w:rFonts w:ascii="Arial" w:hAnsi="Arial" w:cs="Arial"/>
                <w:sz w:val="22"/>
                <w:szCs w:val="22"/>
              </w:rPr>
              <w:t>Electric car charging point &amp; possible available grants for this.</w:t>
            </w:r>
            <w:r w:rsidRPr="00382049">
              <w:rPr>
                <w:rFonts w:ascii="Arial" w:hAnsi="Arial" w:cs="Arial"/>
                <w:sz w:val="22"/>
                <w:szCs w:val="22"/>
              </w:rPr>
              <w:tab/>
            </w:r>
          </w:p>
          <w:p w14:paraId="00EBE672" w14:textId="313BEAEE" w:rsidR="00B8420A" w:rsidRPr="00382049" w:rsidRDefault="00B8420A" w:rsidP="00382049">
            <w:pPr>
              <w:pStyle w:val="ListParagraph"/>
              <w:numPr>
                <w:ilvl w:val="0"/>
                <w:numId w:val="48"/>
              </w:numPr>
              <w:rPr>
                <w:rFonts w:ascii="Arial" w:hAnsi="Arial" w:cs="Arial"/>
                <w:sz w:val="22"/>
                <w:szCs w:val="22"/>
              </w:rPr>
            </w:pPr>
            <w:r w:rsidRPr="00382049">
              <w:rPr>
                <w:rFonts w:ascii="Arial" w:hAnsi="Arial" w:cs="Arial"/>
                <w:sz w:val="22"/>
                <w:szCs w:val="22"/>
              </w:rPr>
              <w:t>Broken bench(s) on Low Street</w:t>
            </w:r>
          </w:p>
          <w:p w14:paraId="27A5E77A" w14:textId="65649115" w:rsidR="00382049" w:rsidRDefault="00382049" w:rsidP="00E95049">
            <w:pPr>
              <w:rPr>
                <w:rFonts w:ascii="Arial" w:hAnsi="Arial" w:cs="Arial"/>
                <w:sz w:val="22"/>
                <w:szCs w:val="22"/>
              </w:rPr>
            </w:pPr>
            <w:r>
              <w:rPr>
                <w:rFonts w:ascii="Arial" w:hAnsi="Arial" w:cs="Arial"/>
                <w:sz w:val="22"/>
                <w:szCs w:val="22"/>
              </w:rPr>
              <w:t>Information:</w:t>
            </w:r>
          </w:p>
          <w:p w14:paraId="1E5CBB6A" w14:textId="659887FD" w:rsidR="00B8420A" w:rsidRPr="000575E7" w:rsidRDefault="00B8420A" w:rsidP="00E95049">
            <w:pPr>
              <w:rPr>
                <w:rFonts w:ascii="Arial" w:hAnsi="Arial" w:cs="Arial"/>
                <w:sz w:val="22"/>
                <w:szCs w:val="22"/>
              </w:rPr>
            </w:pPr>
            <w:r>
              <w:rPr>
                <w:rFonts w:ascii="Arial" w:hAnsi="Arial" w:cs="Arial"/>
                <w:sz w:val="22"/>
                <w:szCs w:val="22"/>
              </w:rPr>
              <w:t>Pot- hole – Cllr. Julie Dickinson-Shaw to send through the location to the Clerk via What3Words.</w:t>
            </w:r>
          </w:p>
        </w:tc>
        <w:tc>
          <w:tcPr>
            <w:tcW w:w="993" w:type="dxa"/>
            <w:vAlign w:val="bottom"/>
          </w:tcPr>
          <w:p w14:paraId="668EA37A" w14:textId="641D5D97" w:rsidR="00604422" w:rsidRPr="00863D98" w:rsidRDefault="00604422" w:rsidP="007173EA">
            <w:pPr>
              <w:jc w:val="right"/>
              <w:rPr>
                <w:rFonts w:ascii="Arial" w:hAnsi="Arial" w:cs="Arial"/>
                <w:b/>
                <w:sz w:val="22"/>
                <w:szCs w:val="22"/>
              </w:rPr>
            </w:pPr>
          </w:p>
        </w:tc>
      </w:tr>
      <w:tr w:rsidR="00604422" w:rsidRPr="00863D98" w14:paraId="72D28138" w14:textId="77777777" w:rsidTr="0026436F">
        <w:trPr>
          <w:cantSplit/>
          <w:trHeight w:val="80"/>
          <w:jc w:val="center"/>
        </w:trPr>
        <w:tc>
          <w:tcPr>
            <w:tcW w:w="1418" w:type="dxa"/>
          </w:tcPr>
          <w:p w14:paraId="09DF5C3D" w14:textId="4055A42F"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rPr>
              <w:br w:type="page"/>
            </w:r>
            <w:r w:rsidRPr="00863D98">
              <w:rPr>
                <w:rFonts w:ascii="Arial" w:hAnsi="Arial" w:cs="Arial"/>
                <w:b/>
                <w:bCs/>
                <w:sz w:val="22"/>
                <w:szCs w:val="22"/>
              </w:rPr>
              <w:t>2</w:t>
            </w:r>
            <w:r w:rsidR="004267AE">
              <w:rPr>
                <w:rFonts w:ascii="Arial" w:hAnsi="Arial" w:cs="Arial"/>
                <w:b/>
                <w:bCs/>
                <w:sz w:val="22"/>
                <w:szCs w:val="22"/>
              </w:rPr>
              <w:t>1/22-</w:t>
            </w:r>
            <w:r w:rsidR="001B3818">
              <w:rPr>
                <w:rFonts w:ascii="Arial" w:hAnsi="Arial" w:cs="Arial"/>
                <w:b/>
                <w:bCs/>
                <w:sz w:val="22"/>
                <w:szCs w:val="22"/>
              </w:rPr>
              <w:t>24</w:t>
            </w:r>
          </w:p>
        </w:tc>
        <w:tc>
          <w:tcPr>
            <w:tcW w:w="7796" w:type="dxa"/>
          </w:tcPr>
          <w:p w14:paraId="58E2370C"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DATE OF NEXT MEETING</w:t>
            </w:r>
          </w:p>
        </w:tc>
        <w:tc>
          <w:tcPr>
            <w:tcW w:w="993" w:type="dxa"/>
            <w:vAlign w:val="bottom"/>
          </w:tcPr>
          <w:p w14:paraId="7966AB9C" w14:textId="77777777" w:rsidR="00604422" w:rsidRPr="00863D98" w:rsidRDefault="00604422" w:rsidP="007173EA">
            <w:pPr>
              <w:jc w:val="right"/>
              <w:rPr>
                <w:rFonts w:ascii="Arial" w:hAnsi="Arial" w:cs="Arial"/>
                <w:b/>
                <w:sz w:val="22"/>
                <w:szCs w:val="22"/>
              </w:rPr>
            </w:pPr>
          </w:p>
        </w:tc>
      </w:tr>
      <w:tr w:rsidR="00604422" w:rsidRPr="00863D98" w14:paraId="6483B34E" w14:textId="77777777" w:rsidTr="0026436F">
        <w:trPr>
          <w:cantSplit/>
          <w:trHeight w:val="80"/>
          <w:jc w:val="center"/>
        </w:trPr>
        <w:tc>
          <w:tcPr>
            <w:tcW w:w="1418" w:type="dxa"/>
          </w:tcPr>
          <w:p w14:paraId="10B443C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E99A5B9" w14:textId="612201A9" w:rsidR="00604422" w:rsidRPr="00863D98" w:rsidRDefault="00604422" w:rsidP="007173EA">
            <w:pPr>
              <w:rPr>
                <w:rFonts w:ascii="Arial" w:hAnsi="Arial" w:cs="Arial"/>
                <w:sz w:val="22"/>
                <w:szCs w:val="22"/>
              </w:rPr>
            </w:pPr>
            <w:r w:rsidRPr="00863D98">
              <w:rPr>
                <w:rFonts w:ascii="Arial" w:hAnsi="Arial" w:cs="Arial"/>
                <w:sz w:val="22"/>
                <w:szCs w:val="22"/>
              </w:rPr>
              <w:t xml:space="preserve">The next meeting will take place on </w:t>
            </w:r>
            <w:r w:rsidR="00707BA5">
              <w:rPr>
                <w:rFonts w:ascii="Arial" w:hAnsi="Arial" w:cs="Arial"/>
                <w:sz w:val="22"/>
                <w:szCs w:val="22"/>
              </w:rPr>
              <w:t xml:space="preserve">Thursday </w:t>
            </w:r>
            <w:r w:rsidR="00C428BF">
              <w:rPr>
                <w:rFonts w:ascii="Arial" w:hAnsi="Arial" w:cs="Arial"/>
                <w:sz w:val="22"/>
                <w:szCs w:val="22"/>
              </w:rPr>
              <w:t>2</w:t>
            </w:r>
            <w:r w:rsidR="00B8420A">
              <w:rPr>
                <w:rFonts w:ascii="Arial" w:hAnsi="Arial" w:cs="Arial"/>
                <w:sz w:val="22"/>
                <w:szCs w:val="22"/>
              </w:rPr>
              <w:t>7</w:t>
            </w:r>
            <w:r w:rsidR="00B8420A" w:rsidRPr="00B8420A">
              <w:rPr>
                <w:rFonts w:ascii="Arial" w:hAnsi="Arial" w:cs="Arial"/>
                <w:sz w:val="22"/>
                <w:szCs w:val="22"/>
                <w:vertAlign w:val="superscript"/>
              </w:rPr>
              <w:t>th</w:t>
            </w:r>
            <w:r w:rsidR="00B8420A">
              <w:rPr>
                <w:rFonts w:ascii="Arial" w:hAnsi="Arial" w:cs="Arial"/>
                <w:sz w:val="22"/>
                <w:szCs w:val="22"/>
              </w:rPr>
              <w:t xml:space="preserve"> January </w:t>
            </w:r>
            <w:r w:rsidR="00707BA5">
              <w:rPr>
                <w:rFonts w:ascii="Arial" w:hAnsi="Arial" w:cs="Arial"/>
                <w:sz w:val="22"/>
                <w:szCs w:val="22"/>
              </w:rPr>
              <w:t xml:space="preserve">at </w:t>
            </w:r>
            <w:r w:rsidR="00C428BF">
              <w:rPr>
                <w:rFonts w:ascii="Arial" w:hAnsi="Arial" w:cs="Arial"/>
                <w:sz w:val="22"/>
                <w:szCs w:val="22"/>
              </w:rPr>
              <w:t>19</w:t>
            </w:r>
            <w:r w:rsidR="00707BA5">
              <w:rPr>
                <w:rFonts w:ascii="Arial" w:hAnsi="Arial" w:cs="Arial"/>
                <w:sz w:val="22"/>
                <w:szCs w:val="22"/>
              </w:rPr>
              <w:t>:30.</w:t>
            </w:r>
          </w:p>
        </w:tc>
        <w:tc>
          <w:tcPr>
            <w:tcW w:w="993" w:type="dxa"/>
            <w:vAlign w:val="bottom"/>
          </w:tcPr>
          <w:p w14:paraId="1777A864" w14:textId="77777777" w:rsidR="00604422" w:rsidRPr="00863D98" w:rsidRDefault="00604422" w:rsidP="007173EA">
            <w:pPr>
              <w:jc w:val="right"/>
              <w:rPr>
                <w:rFonts w:ascii="Arial" w:hAnsi="Arial" w:cs="Arial"/>
                <w:b/>
                <w:sz w:val="22"/>
                <w:szCs w:val="22"/>
              </w:rPr>
            </w:pPr>
          </w:p>
        </w:tc>
      </w:tr>
      <w:tr w:rsidR="00604422" w:rsidRPr="00863D98" w14:paraId="2357FD0D" w14:textId="77777777" w:rsidTr="0026436F">
        <w:trPr>
          <w:cantSplit/>
          <w:trHeight w:val="80"/>
          <w:jc w:val="center"/>
        </w:trPr>
        <w:tc>
          <w:tcPr>
            <w:tcW w:w="1418" w:type="dxa"/>
          </w:tcPr>
          <w:p w14:paraId="374EDFCE"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7ECB59B" w14:textId="7587E401" w:rsidR="00604422" w:rsidRDefault="00604422" w:rsidP="007173EA">
            <w:pPr>
              <w:rPr>
                <w:rFonts w:ascii="Arial" w:hAnsi="Arial" w:cs="Arial"/>
                <w:sz w:val="22"/>
                <w:szCs w:val="22"/>
              </w:rPr>
            </w:pPr>
            <w:r w:rsidRPr="00863D98">
              <w:rPr>
                <w:rFonts w:ascii="Arial" w:hAnsi="Arial" w:cs="Arial"/>
                <w:sz w:val="22"/>
                <w:szCs w:val="22"/>
              </w:rPr>
              <w:t xml:space="preserve">Meeting closed at </w:t>
            </w:r>
            <w:r w:rsidR="00672948">
              <w:rPr>
                <w:rFonts w:ascii="Arial" w:hAnsi="Arial" w:cs="Arial"/>
                <w:sz w:val="22"/>
                <w:szCs w:val="22"/>
              </w:rPr>
              <w:t>20:15</w:t>
            </w:r>
          </w:p>
          <w:p w14:paraId="79430367" w14:textId="77777777" w:rsidR="00672948" w:rsidRDefault="00672948" w:rsidP="007173EA">
            <w:pPr>
              <w:rPr>
                <w:rFonts w:ascii="Arial" w:hAnsi="Arial" w:cs="Arial"/>
                <w:sz w:val="22"/>
                <w:szCs w:val="22"/>
              </w:rPr>
            </w:pPr>
          </w:p>
          <w:p w14:paraId="7EFFD7FE" w14:textId="7D13FD21" w:rsidR="00604422" w:rsidRPr="00D677CE" w:rsidRDefault="00604422" w:rsidP="007173EA">
            <w:pPr>
              <w:rPr>
                <w:rFonts w:ascii="Arial" w:hAnsi="Arial" w:cs="Arial"/>
                <w:b/>
                <w:bCs/>
                <w:sz w:val="22"/>
                <w:szCs w:val="22"/>
              </w:rPr>
            </w:pPr>
            <w:r w:rsidRPr="00D677CE">
              <w:rPr>
                <w:rFonts w:ascii="Arial" w:hAnsi="Arial" w:cs="Arial"/>
                <w:b/>
                <w:bCs/>
                <w:sz w:val="22"/>
                <w:szCs w:val="22"/>
              </w:rPr>
              <w:t>Signature of</w:t>
            </w:r>
            <w:r w:rsidR="00643EDA">
              <w:rPr>
                <w:rFonts w:ascii="Arial" w:hAnsi="Arial" w:cs="Arial"/>
                <w:b/>
                <w:bCs/>
                <w:sz w:val="22"/>
                <w:szCs w:val="22"/>
              </w:rPr>
              <w:t xml:space="preserve"> </w:t>
            </w:r>
            <w:r w:rsidRPr="00D677CE">
              <w:rPr>
                <w:rFonts w:ascii="Arial" w:hAnsi="Arial" w:cs="Arial"/>
                <w:b/>
                <w:bCs/>
                <w:sz w:val="22"/>
                <w:szCs w:val="22"/>
              </w:rPr>
              <w:t>Chairman:</w:t>
            </w:r>
          </w:p>
          <w:p w14:paraId="03B9C12C" w14:textId="320E1DF4" w:rsidR="00604422" w:rsidRDefault="00357B9A" w:rsidP="007173EA">
            <w:pPr>
              <w:rPr>
                <w:rFonts w:ascii="Arial" w:hAnsi="Arial" w:cs="Arial"/>
                <w:b/>
                <w:bCs/>
                <w:sz w:val="22"/>
                <w:szCs w:val="22"/>
              </w:rPr>
            </w:pPr>
            <w:r>
              <w:rPr>
                <w:rFonts w:ascii="Arial" w:hAnsi="Arial" w:cs="Arial"/>
                <w:b/>
                <w:bCs/>
                <w:sz w:val="22"/>
                <w:szCs w:val="22"/>
              </w:rPr>
              <w:t>Cllr.</w:t>
            </w:r>
            <w:r w:rsidR="00604422" w:rsidRPr="00D677CE">
              <w:rPr>
                <w:rFonts w:ascii="Arial" w:hAnsi="Arial" w:cs="Arial"/>
                <w:b/>
                <w:bCs/>
                <w:sz w:val="22"/>
                <w:szCs w:val="22"/>
              </w:rPr>
              <w:t xml:space="preserve"> </w:t>
            </w:r>
            <w:r w:rsidR="0026436F">
              <w:rPr>
                <w:rFonts w:ascii="Arial" w:hAnsi="Arial" w:cs="Arial"/>
                <w:b/>
                <w:bCs/>
                <w:sz w:val="22"/>
                <w:szCs w:val="22"/>
              </w:rPr>
              <w:t>Graeme Stephenson</w:t>
            </w:r>
          </w:p>
          <w:p w14:paraId="380E1F90" w14:textId="3D47BA10" w:rsidR="00EC3789" w:rsidRPr="00863D98" w:rsidRDefault="00EC3789" w:rsidP="007173EA">
            <w:pPr>
              <w:rPr>
                <w:rFonts w:ascii="Arial" w:hAnsi="Arial" w:cs="Arial"/>
                <w:sz w:val="22"/>
                <w:szCs w:val="22"/>
              </w:rPr>
            </w:pPr>
          </w:p>
        </w:tc>
        <w:tc>
          <w:tcPr>
            <w:tcW w:w="993" w:type="dxa"/>
            <w:tcBorders>
              <w:left w:val="nil"/>
            </w:tcBorders>
            <w:vAlign w:val="bottom"/>
          </w:tcPr>
          <w:p w14:paraId="10DDAD8F" w14:textId="77777777" w:rsidR="00604422" w:rsidRPr="00863D98" w:rsidRDefault="00604422" w:rsidP="007173EA">
            <w:pPr>
              <w:jc w:val="right"/>
              <w:rPr>
                <w:rFonts w:ascii="Arial" w:hAnsi="Arial" w:cs="Arial"/>
                <w:b/>
                <w:sz w:val="22"/>
                <w:szCs w:val="22"/>
              </w:rPr>
            </w:pPr>
          </w:p>
        </w:tc>
      </w:tr>
    </w:tbl>
    <w:p w14:paraId="31FD4174" w14:textId="42207CA0" w:rsidR="006A07B6" w:rsidRPr="00863D98" w:rsidRDefault="006A07B6" w:rsidP="00EC3789">
      <w:pPr>
        <w:rPr>
          <w:rFonts w:ascii="Arial" w:hAnsi="Arial" w:cs="Arial"/>
          <w:sz w:val="22"/>
          <w:szCs w:val="22"/>
        </w:rPr>
      </w:pPr>
    </w:p>
    <w:sectPr w:rsidR="006A07B6" w:rsidRPr="00863D98" w:rsidSect="004A579E">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8497" w14:textId="77777777" w:rsidR="00272CCD" w:rsidRDefault="00272CCD">
      <w:r>
        <w:separator/>
      </w:r>
    </w:p>
  </w:endnote>
  <w:endnote w:type="continuationSeparator" w:id="0">
    <w:p w14:paraId="60224916" w14:textId="77777777" w:rsidR="00272CCD" w:rsidRDefault="0027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C1C" w14:textId="77777777" w:rsidR="00627DF2" w:rsidRDefault="0062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3D560E4A"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5003E0">
      <w:rPr>
        <w:rFonts w:ascii="Times New Roman" w:hAnsi="Times New Roman"/>
        <w:b/>
        <w:bCs/>
        <w:sz w:val="16"/>
        <w:szCs w:val="16"/>
      </w:rPr>
      <w:t>3</w:t>
    </w:r>
    <w:r w:rsidR="00EF09A2">
      <w:rPr>
        <w:rFonts w:ascii="Times New Roman" w:hAnsi="Times New Roman"/>
        <w:b/>
        <w:bCs/>
        <w:sz w:val="16"/>
        <w:szCs w:val="16"/>
      </w:rPr>
      <w:t>/2021-22</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E1D8" w14:textId="77777777" w:rsidR="00627DF2" w:rsidRDefault="0062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7D7E" w14:textId="77777777" w:rsidR="00272CCD" w:rsidRDefault="00272CCD">
      <w:r>
        <w:separator/>
      </w:r>
    </w:p>
  </w:footnote>
  <w:footnote w:type="continuationSeparator" w:id="0">
    <w:p w14:paraId="600C9859" w14:textId="77777777" w:rsidR="00272CCD" w:rsidRDefault="0027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595" w14:textId="1F2AE38B" w:rsidR="00627DF2" w:rsidRDefault="00627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4B6809C3" w:rsidR="006E655A" w:rsidRDefault="00272CCD">
    <w:pPr>
      <w:pStyle w:val="Header"/>
      <w:jc w:val="right"/>
    </w:pPr>
    <w:sdt>
      <w:sdtPr>
        <w:id w:val="-455254215"/>
        <w:docPartObj>
          <w:docPartGallery w:val="Page Numbers (Margins)"/>
          <w:docPartUnique/>
        </w:docPartObj>
      </w:sdtPr>
      <w:sdtEnd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464C" w14:textId="2EE4EB7D" w:rsidR="00627DF2" w:rsidRDefault="00627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030B7"/>
    <w:multiLevelType w:val="hybridMultilevel"/>
    <w:tmpl w:val="A1F0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255B"/>
    <w:multiLevelType w:val="hybridMultilevel"/>
    <w:tmpl w:val="7E503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5F79"/>
    <w:multiLevelType w:val="hybridMultilevel"/>
    <w:tmpl w:val="A3E27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12CD9"/>
    <w:multiLevelType w:val="hybridMultilevel"/>
    <w:tmpl w:val="3CFC196A"/>
    <w:lvl w:ilvl="0" w:tplc="377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C5092"/>
    <w:multiLevelType w:val="hybridMultilevel"/>
    <w:tmpl w:val="A8229B8A"/>
    <w:lvl w:ilvl="0" w:tplc="4816C9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1A6FCC"/>
    <w:multiLevelType w:val="hybridMultilevel"/>
    <w:tmpl w:val="EDC09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E5255"/>
    <w:multiLevelType w:val="hybridMultilevel"/>
    <w:tmpl w:val="78F612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04344"/>
    <w:multiLevelType w:val="hybridMultilevel"/>
    <w:tmpl w:val="6C1832DE"/>
    <w:lvl w:ilvl="0" w:tplc="EEF26B6C">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BF1887"/>
    <w:multiLevelType w:val="hybridMultilevel"/>
    <w:tmpl w:val="4BC65EA4"/>
    <w:lvl w:ilvl="0" w:tplc="17021D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C277B0"/>
    <w:multiLevelType w:val="hybridMultilevel"/>
    <w:tmpl w:val="9F3087C6"/>
    <w:lvl w:ilvl="0" w:tplc="E0D26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102CB7"/>
    <w:multiLevelType w:val="hybridMultilevel"/>
    <w:tmpl w:val="37AC1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71527"/>
    <w:multiLevelType w:val="hybridMultilevel"/>
    <w:tmpl w:val="5D2E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A5930"/>
    <w:multiLevelType w:val="hybridMultilevel"/>
    <w:tmpl w:val="7C08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01408"/>
    <w:multiLevelType w:val="hybridMultilevel"/>
    <w:tmpl w:val="83C48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5404C"/>
    <w:multiLevelType w:val="hybridMultilevel"/>
    <w:tmpl w:val="6250F40E"/>
    <w:lvl w:ilvl="0" w:tplc="DE308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495F5E"/>
    <w:multiLevelType w:val="hybridMultilevel"/>
    <w:tmpl w:val="106C6340"/>
    <w:lvl w:ilvl="0" w:tplc="C5E20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B87DC5"/>
    <w:multiLevelType w:val="hybridMultilevel"/>
    <w:tmpl w:val="3F8E811E"/>
    <w:lvl w:ilvl="0" w:tplc="EF504F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FD56E9"/>
    <w:multiLevelType w:val="hybridMultilevel"/>
    <w:tmpl w:val="C8B8B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226B7"/>
    <w:multiLevelType w:val="hybridMultilevel"/>
    <w:tmpl w:val="8D0C7A1E"/>
    <w:lvl w:ilvl="0" w:tplc="4776D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C85451"/>
    <w:multiLevelType w:val="hybridMultilevel"/>
    <w:tmpl w:val="0E52BC0A"/>
    <w:lvl w:ilvl="0" w:tplc="30604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EF32BF"/>
    <w:multiLevelType w:val="hybridMultilevel"/>
    <w:tmpl w:val="681EC53A"/>
    <w:lvl w:ilvl="0" w:tplc="2C16B6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BD1E9E"/>
    <w:multiLevelType w:val="hybridMultilevel"/>
    <w:tmpl w:val="68666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75114"/>
    <w:multiLevelType w:val="hybridMultilevel"/>
    <w:tmpl w:val="8634D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B06F1"/>
    <w:multiLevelType w:val="hybridMultilevel"/>
    <w:tmpl w:val="3FCC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309B0"/>
    <w:multiLevelType w:val="hybridMultilevel"/>
    <w:tmpl w:val="2F4A8156"/>
    <w:lvl w:ilvl="0" w:tplc="23D888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FB32D8"/>
    <w:multiLevelType w:val="hybridMultilevel"/>
    <w:tmpl w:val="CEBEF288"/>
    <w:lvl w:ilvl="0" w:tplc="62D86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01E4"/>
    <w:multiLevelType w:val="hybridMultilevel"/>
    <w:tmpl w:val="98C41082"/>
    <w:lvl w:ilvl="0" w:tplc="C8C4A2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221F0E"/>
    <w:multiLevelType w:val="hybridMultilevel"/>
    <w:tmpl w:val="55924F80"/>
    <w:lvl w:ilvl="0" w:tplc="D99824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371729"/>
    <w:multiLevelType w:val="hybridMultilevel"/>
    <w:tmpl w:val="D9A2DDF0"/>
    <w:lvl w:ilvl="0" w:tplc="91003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D70FD0"/>
    <w:multiLevelType w:val="hybridMultilevel"/>
    <w:tmpl w:val="901ACB76"/>
    <w:lvl w:ilvl="0" w:tplc="BA144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1108F5"/>
    <w:multiLevelType w:val="hybridMultilevel"/>
    <w:tmpl w:val="D33C4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333A3D"/>
    <w:multiLevelType w:val="hybridMultilevel"/>
    <w:tmpl w:val="45624312"/>
    <w:lvl w:ilvl="0" w:tplc="6EFE9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5F264A"/>
    <w:multiLevelType w:val="hybridMultilevel"/>
    <w:tmpl w:val="5B60FA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4BC3DA2"/>
    <w:multiLevelType w:val="hybridMultilevel"/>
    <w:tmpl w:val="7B9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D17C6"/>
    <w:multiLevelType w:val="hybridMultilevel"/>
    <w:tmpl w:val="6EDEB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1F7F04"/>
    <w:multiLevelType w:val="hybridMultilevel"/>
    <w:tmpl w:val="FB56A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45502F"/>
    <w:multiLevelType w:val="hybridMultilevel"/>
    <w:tmpl w:val="3CAE6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CB065B"/>
    <w:multiLevelType w:val="hybridMultilevel"/>
    <w:tmpl w:val="8B18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35236C"/>
    <w:multiLevelType w:val="hybridMultilevel"/>
    <w:tmpl w:val="1C1A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785023"/>
    <w:multiLevelType w:val="hybridMultilevel"/>
    <w:tmpl w:val="7DCEB2F4"/>
    <w:lvl w:ilvl="0" w:tplc="636C8A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0DF6430"/>
    <w:multiLevelType w:val="hybridMultilevel"/>
    <w:tmpl w:val="20F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217D5"/>
    <w:multiLevelType w:val="hybridMultilevel"/>
    <w:tmpl w:val="02AC0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E93C65"/>
    <w:multiLevelType w:val="hybridMultilevel"/>
    <w:tmpl w:val="C2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C76A1D"/>
    <w:multiLevelType w:val="hybridMultilevel"/>
    <w:tmpl w:val="CD5CDDC6"/>
    <w:lvl w:ilvl="0" w:tplc="DC7C0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13"/>
  </w:num>
  <w:num w:numId="4">
    <w:abstractNumId w:val="29"/>
  </w:num>
  <w:num w:numId="5">
    <w:abstractNumId w:val="3"/>
  </w:num>
  <w:num w:numId="6">
    <w:abstractNumId w:val="35"/>
  </w:num>
  <w:num w:numId="7">
    <w:abstractNumId w:val="34"/>
  </w:num>
  <w:num w:numId="8">
    <w:abstractNumId w:val="24"/>
  </w:num>
  <w:num w:numId="9">
    <w:abstractNumId w:val="18"/>
  </w:num>
  <w:num w:numId="10">
    <w:abstractNumId w:val="43"/>
  </w:num>
  <w:num w:numId="11">
    <w:abstractNumId w:val="17"/>
  </w:num>
  <w:num w:numId="12">
    <w:abstractNumId w:val="11"/>
  </w:num>
  <w:num w:numId="13">
    <w:abstractNumId w:val="44"/>
  </w:num>
  <w:num w:numId="14">
    <w:abstractNumId w:val="46"/>
  </w:num>
  <w:num w:numId="15">
    <w:abstractNumId w:val="42"/>
  </w:num>
  <w:num w:numId="16">
    <w:abstractNumId w:val="19"/>
  </w:num>
  <w:num w:numId="17">
    <w:abstractNumId w:val="41"/>
  </w:num>
  <w:num w:numId="18">
    <w:abstractNumId w:val="28"/>
  </w:num>
  <w:num w:numId="19">
    <w:abstractNumId w:val="22"/>
  </w:num>
  <w:num w:numId="20">
    <w:abstractNumId w:val="14"/>
  </w:num>
  <w:num w:numId="21">
    <w:abstractNumId w:val="31"/>
  </w:num>
  <w:num w:numId="22">
    <w:abstractNumId w:val="21"/>
  </w:num>
  <w:num w:numId="23">
    <w:abstractNumId w:val="47"/>
  </w:num>
  <w:num w:numId="24">
    <w:abstractNumId w:val="20"/>
  </w:num>
  <w:num w:numId="25">
    <w:abstractNumId w:val="1"/>
  </w:num>
  <w:num w:numId="26">
    <w:abstractNumId w:val="30"/>
  </w:num>
  <w:num w:numId="27">
    <w:abstractNumId w:val="40"/>
  </w:num>
  <w:num w:numId="28">
    <w:abstractNumId w:val="12"/>
  </w:num>
  <w:num w:numId="29">
    <w:abstractNumId w:val="15"/>
  </w:num>
  <w:num w:numId="30">
    <w:abstractNumId w:val="25"/>
  </w:num>
  <w:num w:numId="31">
    <w:abstractNumId w:val="10"/>
  </w:num>
  <w:num w:numId="32">
    <w:abstractNumId w:val="5"/>
  </w:num>
  <w:num w:numId="33">
    <w:abstractNumId w:val="16"/>
  </w:num>
  <w:num w:numId="34">
    <w:abstractNumId w:val="37"/>
  </w:num>
  <w:num w:numId="35">
    <w:abstractNumId w:val="4"/>
  </w:num>
  <w:num w:numId="36">
    <w:abstractNumId w:val="36"/>
  </w:num>
  <w:num w:numId="37">
    <w:abstractNumId w:val="9"/>
  </w:num>
  <w:num w:numId="38">
    <w:abstractNumId w:val="7"/>
  </w:num>
  <w:num w:numId="39">
    <w:abstractNumId w:val="27"/>
  </w:num>
  <w:num w:numId="40">
    <w:abstractNumId w:val="0"/>
  </w:num>
  <w:num w:numId="41">
    <w:abstractNumId w:val="23"/>
  </w:num>
  <w:num w:numId="42">
    <w:abstractNumId w:val="33"/>
  </w:num>
  <w:num w:numId="43">
    <w:abstractNumId w:val="26"/>
  </w:num>
  <w:num w:numId="44">
    <w:abstractNumId w:val="32"/>
  </w:num>
  <w:num w:numId="45">
    <w:abstractNumId w:val="38"/>
  </w:num>
  <w:num w:numId="46">
    <w:abstractNumId w:val="6"/>
  </w:num>
  <w:num w:numId="47">
    <w:abstractNumId w:val="45"/>
  </w:num>
  <w:num w:numId="48">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37C1"/>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1851"/>
    <w:rsid w:val="00591C16"/>
    <w:rsid w:val="00591E9D"/>
    <w:rsid w:val="00592042"/>
    <w:rsid w:val="0059253F"/>
    <w:rsid w:val="00592BD0"/>
    <w:rsid w:val="0059300A"/>
    <w:rsid w:val="00593973"/>
    <w:rsid w:val="00594286"/>
    <w:rsid w:val="005966AD"/>
    <w:rsid w:val="00596B9E"/>
    <w:rsid w:val="005A0237"/>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A68"/>
    <w:rsid w:val="006778B8"/>
    <w:rsid w:val="00680585"/>
    <w:rsid w:val="0068157A"/>
    <w:rsid w:val="006817C5"/>
    <w:rsid w:val="00681884"/>
    <w:rsid w:val="00681F5A"/>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23F2"/>
    <w:rsid w:val="006D23FF"/>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E01"/>
    <w:rsid w:val="006E4547"/>
    <w:rsid w:val="006E5032"/>
    <w:rsid w:val="006E514C"/>
    <w:rsid w:val="006E56DA"/>
    <w:rsid w:val="006E5856"/>
    <w:rsid w:val="006E58DD"/>
    <w:rsid w:val="006E5B13"/>
    <w:rsid w:val="006E5E2A"/>
    <w:rsid w:val="006E62E4"/>
    <w:rsid w:val="006E655A"/>
    <w:rsid w:val="006E684F"/>
    <w:rsid w:val="006E6D99"/>
    <w:rsid w:val="006E6E9D"/>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6079"/>
    <w:rsid w:val="0080633E"/>
    <w:rsid w:val="0080674A"/>
    <w:rsid w:val="008079F9"/>
    <w:rsid w:val="00807F74"/>
    <w:rsid w:val="008108DA"/>
    <w:rsid w:val="00811715"/>
    <w:rsid w:val="00811AC1"/>
    <w:rsid w:val="00812164"/>
    <w:rsid w:val="0081221B"/>
    <w:rsid w:val="0081229A"/>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69E0"/>
    <w:rsid w:val="00EC6E88"/>
    <w:rsid w:val="00EC733E"/>
    <w:rsid w:val="00ED065A"/>
    <w:rsid w:val="00ED0A97"/>
    <w:rsid w:val="00ED0D5E"/>
    <w:rsid w:val="00ED1022"/>
    <w:rsid w:val="00ED1AC2"/>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18</cp:revision>
  <cp:lastPrinted>2021-09-18T09:20:00Z</cp:lastPrinted>
  <dcterms:created xsi:type="dcterms:W3CDTF">2021-12-06T10:58:00Z</dcterms:created>
  <dcterms:modified xsi:type="dcterms:W3CDTF">2022-01-21T09:00:00Z</dcterms:modified>
</cp:coreProperties>
</file>