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8E6F52">
        <w:rPr>
          <w:u w:val="single"/>
        </w:rPr>
        <w:t>4th July</w:t>
      </w:r>
      <w:r w:rsidR="00AC5B15">
        <w:rPr>
          <w:u w:val="single"/>
        </w:rPr>
        <w:t xml:space="preserve"> 2016</w:t>
      </w:r>
      <w:r w:rsidRPr="009908D3">
        <w:rPr>
          <w:u w:val="single"/>
        </w:rPr>
        <w:t xml:space="preserve"> in the Reading Rooms, Low Street, at 7.30pm.</w:t>
      </w:r>
    </w:p>
    <w:p w:rsidR="007F3C03" w:rsidRDefault="007F3C03" w:rsidP="007F3C03">
      <w:pPr>
        <w:pStyle w:val="NoSpacing"/>
      </w:pPr>
      <w:r w:rsidRPr="008662C4">
        <w:rPr>
          <w:b/>
        </w:rPr>
        <w:t>Present:</w:t>
      </w:r>
      <w:r>
        <w:t xml:space="preserve"> </w:t>
      </w:r>
      <w:r w:rsidR="008E6F52">
        <w:t>Cllr J.Fisher (Chair)</w:t>
      </w:r>
      <w:r>
        <w:t>,</w:t>
      </w:r>
      <w:r w:rsidR="00AC5B15">
        <w:t xml:space="preserve"> </w:t>
      </w:r>
      <w:r>
        <w:t xml:space="preserve">Cllr G </w:t>
      </w:r>
      <w:proofErr w:type="spellStart"/>
      <w:r>
        <w:t>Stephenson,Cllr</w:t>
      </w:r>
      <w:proofErr w:type="spellEnd"/>
      <w:r>
        <w:t xml:space="preserve"> K Watson,</w:t>
      </w:r>
      <w:r w:rsidR="00AC5B15">
        <w:t xml:space="preserve"> </w:t>
      </w:r>
      <w:r w:rsidR="008E6F52">
        <w:t>Cllr A Wells</w:t>
      </w:r>
    </w:p>
    <w:p w:rsidR="007F3C03" w:rsidRDefault="008E6F52" w:rsidP="007F3C03">
      <w:pPr>
        <w:pStyle w:val="NoSpacing"/>
      </w:pPr>
      <w:r>
        <w:t xml:space="preserve">ERYC Ward Cllr M </w:t>
      </w:r>
      <w:proofErr w:type="spellStart"/>
      <w:r>
        <w:t>Stathers</w:t>
      </w:r>
      <w:proofErr w:type="spellEnd"/>
      <w:r>
        <w:t xml:space="preserve">, </w:t>
      </w:r>
      <w:r w:rsidR="0038645E">
        <w:t xml:space="preserve">1 member of the public, </w:t>
      </w:r>
      <w:r w:rsidR="007F3C03">
        <w:t>J Green (clerk)</w:t>
      </w:r>
    </w:p>
    <w:p w:rsidR="008E6F52" w:rsidRDefault="008E6F52" w:rsidP="007F3C03">
      <w:pPr>
        <w:pStyle w:val="NoSpacing"/>
        <w:rPr>
          <w:b/>
        </w:rPr>
      </w:pPr>
    </w:p>
    <w:p w:rsidR="00AC5B15" w:rsidRPr="003D6BE0" w:rsidRDefault="008E6F52" w:rsidP="007F3C03">
      <w:pPr>
        <w:pStyle w:val="NoSpacing"/>
      </w:pPr>
      <w:r w:rsidRPr="008E6F52">
        <w:rPr>
          <w:b/>
        </w:rPr>
        <w:t>Welcome</w:t>
      </w:r>
      <w:r w:rsidR="003D6BE0">
        <w:rPr>
          <w:b/>
        </w:rPr>
        <w:t xml:space="preserve"> </w:t>
      </w:r>
      <w:r w:rsidR="003D6BE0" w:rsidRPr="003D6BE0">
        <w:t>Cllr Fisher welcomed everyone to the meeting.</w:t>
      </w:r>
    </w:p>
    <w:p w:rsidR="008E6F52" w:rsidRPr="003D6BE0" w:rsidRDefault="008E6F52" w:rsidP="007F3C03">
      <w:pPr>
        <w:pStyle w:val="NoSpacing"/>
      </w:pPr>
    </w:p>
    <w:p w:rsidR="008E6F52" w:rsidRDefault="008E6F52" w:rsidP="007F3C03">
      <w:pPr>
        <w:pStyle w:val="NoSpacing"/>
        <w:rPr>
          <w:b/>
        </w:rPr>
      </w:pPr>
      <w:r>
        <w:rPr>
          <w:b/>
        </w:rPr>
        <w:t>Public Session</w:t>
      </w:r>
    </w:p>
    <w:p w:rsidR="0038645E" w:rsidRPr="00F73797" w:rsidRDefault="0038645E" w:rsidP="00F73797">
      <w:pPr>
        <w:pStyle w:val="NoSpacing"/>
      </w:pPr>
      <w:r w:rsidRPr="00F73797">
        <w:t>A discussion took place about the problems of poor broadband speeds. Speeds of less than 1 Mbps were usual and sometimes it was as low as 0.1 Mbps</w:t>
      </w:r>
      <w:r w:rsidR="00EE3540">
        <w:t>. There were about 15 s</w:t>
      </w:r>
      <w:r w:rsidRPr="00F73797">
        <w:t>econdary school children in the parish who were frequently asked to use the internet for their homework. There were at least 8 bu</w:t>
      </w:r>
      <w:r w:rsidR="000D0538" w:rsidRPr="00F73797">
        <w:t>sinesses operating from the vil</w:t>
      </w:r>
      <w:r w:rsidRPr="00F73797">
        <w:t xml:space="preserve">lage and 4 home offices. Other residents needed an internet connection to work from home. </w:t>
      </w:r>
    </w:p>
    <w:p w:rsidR="0038645E" w:rsidRPr="00F73797" w:rsidRDefault="0038645E" w:rsidP="00F73797">
      <w:pPr>
        <w:pStyle w:val="NoSpacing"/>
      </w:pPr>
      <w:r w:rsidRPr="00F73797">
        <w:t>Cllr Stephenson pointed out that for the farms a good internet connection was essential  as for government recording such as cattle movement records and VAT it was compulsory to submit information online.</w:t>
      </w:r>
    </w:p>
    <w:p w:rsidR="0038645E" w:rsidRPr="00F73797" w:rsidRDefault="0038645E" w:rsidP="00F73797">
      <w:pPr>
        <w:pStyle w:val="NoSpacing"/>
      </w:pPr>
      <w:r w:rsidRPr="00F73797">
        <w:t>C</w:t>
      </w:r>
      <w:r w:rsidR="000D0538" w:rsidRPr="00F73797">
        <w:t xml:space="preserve">llr </w:t>
      </w:r>
      <w:proofErr w:type="spellStart"/>
      <w:r w:rsidR="000D0538" w:rsidRPr="00F73797">
        <w:t>Stathers</w:t>
      </w:r>
      <w:proofErr w:type="spellEnd"/>
      <w:r w:rsidR="000D0538" w:rsidRPr="00F73797">
        <w:t xml:space="preserve"> explained that ERYC</w:t>
      </w:r>
      <w:r w:rsidRPr="00F73797">
        <w:t xml:space="preserve"> were working with BT to rollout </w:t>
      </w:r>
      <w:r w:rsidR="000D0538" w:rsidRPr="00F73797">
        <w:t>superfast broadband. The target was for 95% of the East Riding to be able to access it by 2017. Londesborough residents felt that it was unfair that so much effort and resources were going into superfast broadband when there were areas such as this that where the service was so poor that they struggle with everyday essential tasks.</w:t>
      </w:r>
    </w:p>
    <w:p w:rsidR="000D0538" w:rsidRPr="00F73797" w:rsidRDefault="000D0538" w:rsidP="00F73797">
      <w:pPr>
        <w:pStyle w:val="NoSpacing"/>
      </w:pPr>
      <w:r w:rsidRPr="00F73797">
        <w:t>Options for improved broadband were discussed. There was a subsidy available towards the cost of installing a new system where speeds were less than 2 Mbps. However this did not cover all of the costs and did not cover the ongoing monthly subscription costs. These could be high , for example a satellite system could be £60per month.</w:t>
      </w:r>
    </w:p>
    <w:p w:rsidR="00954DFD" w:rsidRPr="00F73797" w:rsidRDefault="00954DFD" w:rsidP="00F73797">
      <w:pPr>
        <w:pStyle w:val="NoSpacing"/>
      </w:pPr>
      <w:r w:rsidRPr="00F73797">
        <w:t>Mobile telephone reception is patchy in the parish which would limit 4G options.</w:t>
      </w:r>
    </w:p>
    <w:p w:rsidR="00954DFD" w:rsidRPr="00F73797" w:rsidRDefault="00954DFD" w:rsidP="00F73797">
      <w:pPr>
        <w:pStyle w:val="NoSpacing"/>
      </w:pPr>
      <w:r w:rsidRPr="00F73797">
        <w:t>There could be a problem with installing satellite dishes or aerials as the village is a conservation area.</w:t>
      </w:r>
    </w:p>
    <w:p w:rsidR="00954DFD" w:rsidRPr="00F73797" w:rsidRDefault="00954DFD" w:rsidP="00F73797">
      <w:pPr>
        <w:pStyle w:val="NoSpacing"/>
      </w:pPr>
      <w:r w:rsidRPr="00F73797">
        <w:t>It was agreed that more research need to be done on the various options.</w:t>
      </w:r>
    </w:p>
    <w:p w:rsidR="00954DFD" w:rsidRPr="00F73797" w:rsidRDefault="00954DFD" w:rsidP="00F73797">
      <w:pPr>
        <w:pStyle w:val="NoSpacing"/>
      </w:pPr>
      <w:r w:rsidRPr="00F73797">
        <w:t xml:space="preserve">Cllr </w:t>
      </w:r>
      <w:proofErr w:type="spellStart"/>
      <w:r w:rsidRPr="00F73797">
        <w:t>Stathers</w:t>
      </w:r>
      <w:proofErr w:type="spellEnd"/>
      <w:r w:rsidRPr="00F73797">
        <w:t xml:space="preserve"> was to ask the appropriate ERYC officer to come to the next meeting to explain the current situation.</w:t>
      </w:r>
    </w:p>
    <w:p w:rsidR="008E6F52" w:rsidRPr="0038645E" w:rsidRDefault="008E6F52" w:rsidP="007F3C03">
      <w:pPr>
        <w:pStyle w:val="NoSpacing"/>
      </w:pPr>
    </w:p>
    <w:p w:rsidR="007F3C03" w:rsidRPr="005E12DD" w:rsidRDefault="008E6F52" w:rsidP="007F3C03">
      <w:pPr>
        <w:pStyle w:val="NoSpacing"/>
        <w:rPr>
          <w:b/>
        </w:rPr>
      </w:pPr>
      <w:r>
        <w:rPr>
          <w:b/>
        </w:rPr>
        <w:t>33</w:t>
      </w:r>
      <w:r w:rsidR="00AC5B15" w:rsidRPr="00AC5B15">
        <w:rPr>
          <w:b/>
        </w:rPr>
        <w:t>/16 Apologies</w:t>
      </w:r>
      <w:r w:rsidR="00AC5B15">
        <w:t xml:space="preserve"> were</w:t>
      </w:r>
      <w:r>
        <w:t xml:space="preserve"> received from </w:t>
      </w:r>
      <w:r w:rsidR="0038645E">
        <w:t xml:space="preserve">Cllr I. Bessey,  Cllr G Brotherton, Cllr A Hutchinson, </w:t>
      </w:r>
      <w:r>
        <w:t>Cllr H Wood, Cllr O Southgate</w:t>
      </w:r>
    </w:p>
    <w:p w:rsidR="00AC5B15" w:rsidRPr="006163A8" w:rsidRDefault="00AC5B15" w:rsidP="00AC5B15">
      <w:pPr>
        <w:pStyle w:val="NoSpacing"/>
      </w:pPr>
    </w:p>
    <w:p w:rsidR="00AC5B15" w:rsidRPr="00F84B98" w:rsidRDefault="008E6F52" w:rsidP="00AC5B15">
      <w:pPr>
        <w:ind w:left="360" w:hanging="360"/>
      </w:pPr>
      <w:r>
        <w:rPr>
          <w:b/>
        </w:rPr>
        <w:t>34</w:t>
      </w:r>
      <w:r w:rsidR="00AC5B15" w:rsidRPr="00AC5B15">
        <w:rPr>
          <w:b/>
        </w:rPr>
        <w:t>/16</w:t>
      </w:r>
      <w:r w:rsidR="00F84B98">
        <w:rPr>
          <w:b/>
        </w:rPr>
        <w:t xml:space="preserve"> </w:t>
      </w:r>
      <w:r w:rsidR="00AC5B15" w:rsidRPr="00AC5B15">
        <w:rPr>
          <w:b/>
        </w:rPr>
        <w:t xml:space="preserve"> Declarations of Interest</w:t>
      </w:r>
      <w:r w:rsidR="00AC5B15" w:rsidRPr="00AC5B15">
        <w:t xml:space="preserve">.  </w:t>
      </w:r>
      <w:r w:rsidR="00F84B98" w:rsidRPr="00F84B98">
        <w:t>There were no declarations of interest.</w:t>
      </w:r>
    </w:p>
    <w:p w:rsidR="00AC5B15" w:rsidRDefault="008E6F52" w:rsidP="00F73797">
      <w:pPr>
        <w:pStyle w:val="NoSpacing"/>
      </w:pPr>
      <w:r>
        <w:rPr>
          <w:b/>
        </w:rPr>
        <w:t>35</w:t>
      </w:r>
      <w:r w:rsidR="00AC5B15" w:rsidRPr="00AC5B15">
        <w:rPr>
          <w:b/>
        </w:rPr>
        <w:t>/16</w:t>
      </w:r>
      <w:r w:rsidR="00F84B98">
        <w:rPr>
          <w:b/>
        </w:rPr>
        <w:t xml:space="preserve"> T</w:t>
      </w:r>
      <w:r>
        <w:rPr>
          <w:b/>
        </w:rPr>
        <w:t>he minutes of meeting held on 9th May</w:t>
      </w:r>
      <w:r w:rsidR="00AC5B15" w:rsidRPr="00AC5B15">
        <w:rPr>
          <w:b/>
        </w:rPr>
        <w:t xml:space="preserve"> 2016  </w:t>
      </w:r>
      <w:r>
        <w:t xml:space="preserve">were </w:t>
      </w:r>
      <w:r w:rsidR="00F84B98">
        <w:t xml:space="preserve">and agreed </w:t>
      </w:r>
      <w:r w:rsidR="00AC5B15" w:rsidRPr="00F84B98">
        <w:t>as a true record</w:t>
      </w:r>
      <w:r w:rsidR="00F84B98">
        <w:t xml:space="preserve"> and Cllr Fisher signed them as such on behalf of the council.</w:t>
      </w:r>
    </w:p>
    <w:p w:rsidR="00F73797" w:rsidRPr="00AC5B15" w:rsidRDefault="00F73797" w:rsidP="00F73797">
      <w:pPr>
        <w:pStyle w:val="NoSpacing"/>
        <w:rPr>
          <w:b/>
        </w:rPr>
      </w:pPr>
    </w:p>
    <w:p w:rsidR="008E6F52" w:rsidRDefault="008E6F52" w:rsidP="008E6F52">
      <w:pPr>
        <w:pStyle w:val="ListParagraph"/>
        <w:ind w:left="0"/>
        <w:rPr>
          <w:b/>
        </w:rPr>
      </w:pPr>
      <w:r>
        <w:rPr>
          <w:b/>
        </w:rPr>
        <w:lastRenderedPageBreak/>
        <w:t>36/16 To receive the clerk's report on matters being progressed from previous meetings.</w:t>
      </w:r>
    </w:p>
    <w:p w:rsidR="008E6F52" w:rsidRPr="00960E38" w:rsidRDefault="008E6F52" w:rsidP="00F73797">
      <w:pPr>
        <w:pStyle w:val="NoSpacing"/>
      </w:pPr>
      <w:r>
        <w:t>S</w:t>
      </w:r>
      <w:r w:rsidRPr="00960E38">
        <w:t>peeding</w:t>
      </w:r>
      <w:r w:rsidR="003D6BE0">
        <w:t xml:space="preserve">: </w:t>
      </w:r>
      <w:r w:rsidR="00F73797">
        <w:t>The clerk had had correspondence via Ward Cllr A Burton to say that signs designed by children were only used on 20mph speed limits and that a mobile speed sign was going to be available for hire to the parishes.</w:t>
      </w:r>
    </w:p>
    <w:p w:rsidR="008E6F52" w:rsidRDefault="008E6F52" w:rsidP="00F73797">
      <w:pPr>
        <w:pStyle w:val="NoSpacing"/>
        <w:rPr>
          <w:b/>
        </w:rPr>
      </w:pPr>
    </w:p>
    <w:p w:rsidR="008E6F52" w:rsidRDefault="008E6F52" w:rsidP="00156252">
      <w:pPr>
        <w:pStyle w:val="NoSpacing"/>
      </w:pPr>
      <w:r>
        <w:rPr>
          <w:b/>
        </w:rPr>
        <w:t>37/16 Quarry Traffic:</w:t>
      </w:r>
      <w:r>
        <w:t xml:space="preserve"> a report </w:t>
      </w:r>
      <w:r w:rsidR="00F73797">
        <w:t xml:space="preserve">was received </w:t>
      </w:r>
      <w:r>
        <w:t xml:space="preserve">from </w:t>
      </w:r>
      <w:proofErr w:type="spellStart"/>
      <w:r>
        <w:t>Cllrs</w:t>
      </w:r>
      <w:proofErr w:type="spellEnd"/>
      <w:r>
        <w:t xml:space="preserve"> Fisher and Wells regarding the meeting with </w:t>
      </w:r>
      <w:r w:rsidRPr="00156252">
        <w:t>ERYC councillors and officers and quarry representatives.</w:t>
      </w:r>
      <w:r w:rsidR="00F73797" w:rsidRPr="00156252">
        <w:t xml:space="preserve"> The meeting had been generally positive and it was felt that passing places needed to be constructed on the roads the quarry lorries use. However</w:t>
      </w:r>
      <w:r w:rsidR="00EE3540">
        <w:t>,</w:t>
      </w:r>
      <w:r w:rsidR="00F73797" w:rsidRPr="00156252">
        <w:t xml:space="preserve"> there was currently no funding in the ERYC for this. The state of Cleaving Garth had been discussed and the ERYC Highways officer had reported that there was nothing in the 5 year plan for this road.</w:t>
      </w:r>
    </w:p>
    <w:p w:rsidR="00156252" w:rsidRPr="00156252" w:rsidRDefault="00156252" w:rsidP="00156252">
      <w:pPr>
        <w:pStyle w:val="NoSpacing"/>
      </w:pPr>
      <w:r>
        <w:t>Cllr Wells reminded councillors of the importance of reporting potholes.</w:t>
      </w:r>
    </w:p>
    <w:p w:rsidR="00F73797" w:rsidRPr="00156252" w:rsidRDefault="00F73797" w:rsidP="00156252">
      <w:pPr>
        <w:pStyle w:val="NoSpacing"/>
      </w:pPr>
      <w:r w:rsidRPr="00156252">
        <w:t xml:space="preserve">The issue of the quarry start time had been raised and the </w:t>
      </w:r>
      <w:proofErr w:type="spellStart"/>
      <w:r w:rsidRPr="00156252">
        <w:t>Ashcourt</w:t>
      </w:r>
      <w:proofErr w:type="spellEnd"/>
      <w:r w:rsidRPr="00156252">
        <w:t xml:space="preserve"> representative had said that any early lorry movements could not have come from the Partridge Hall site as it was not open until 7.00am.</w:t>
      </w:r>
    </w:p>
    <w:p w:rsidR="00F73797" w:rsidRPr="00156252" w:rsidRDefault="00F73797" w:rsidP="00156252">
      <w:pPr>
        <w:pStyle w:val="NoSpacing"/>
      </w:pPr>
      <w:r w:rsidRPr="00156252">
        <w:t>Spillage of stone onto the road had also been discussed . All lorries leaving the quarry should be properly netted or sheeted to prevent this.</w:t>
      </w:r>
    </w:p>
    <w:p w:rsidR="008E6F52" w:rsidRDefault="00156252" w:rsidP="00156252">
      <w:pPr>
        <w:pStyle w:val="NoSpacing"/>
      </w:pPr>
      <w:r w:rsidRPr="00156252">
        <w:t>It had been emphasised that any incidents of dangerous driving should be reported to the police and a log number requested . If a number was not allocated then the incident would not be included in the statistics.</w:t>
      </w:r>
      <w:r>
        <w:t xml:space="preserve"> Where possible, anyone involved in such incidents should record the date and time and try to get the registration number of the vehicle or name of the haulier.</w:t>
      </w:r>
    </w:p>
    <w:p w:rsidR="00156252" w:rsidRDefault="00156252" w:rsidP="00156252">
      <w:pPr>
        <w:pStyle w:val="NoSpacing"/>
        <w:rPr>
          <w:b/>
        </w:rPr>
      </w:pPr>
    </w:p>
    <w:p w:rsidR="00CE519D" w:rsidRDefault="008E6F52" w:rsidP="00156252">
      <w:pPr>
        <w:pStyle w:val="NoSpacing"/>
      </w:pPr>
      <w:r>
        <w:rPr>
          <w:b/>
        </w:rPr>
        <w:t xml:space="preserve">38/16 Broadband: </w:t>
      </w:r>
      <w:r w:rsidR="00156252">
        <w:t>it was agreed that this had been fully discussed in the public session.</w:t>
      </w:r>
    </w:p>
    <w:p w:rsidR="00CE519D" w:rsidRDefault="00CE519D" w:rsidP="00156252">
      <w:pPr>
        <w:pStyle w:val="NoSpacing"/>
      </w:pPr>
    </w:p>
    <w:p w:rsidR="008E6F52" w:rsidRPr="00960E38" w:rsidRDefault="008E6F52" w:rsidP="00156252">
      <w:pPr>
        <w:pStyle w:val="NoSpacing"/>
      </w:pPr>
      <w:r>
        <w:rPr>
          <w:b/>
        </w:rPr>
        <w:t xml:space="preserve">39/16 Insurance: </w:t>
      </w:r>
      <w:r w:rsidR="00156252">
        <w:t xml:space="preserve">the clerk had obtained 3 quotes for the parish council's insurance. She reminded councillors that the street lights were </w:t>
      </w:r>
      <w:r w:rsidR="00CE519D">
        <w:t>currently not insured , as most problems would be covered under the service agreement and the council had agreed to build up a reserve to cover any other damage. The council's other assets' insured value came to a total of £9570. Cllr Fisher proposed , Cllr Wells seconded and it was agreed to continue with Zurich which was an appropriate level of cover and was the lowest quotation.</w:t>
      </w:r>
    </w:p>
    <w:p w:rsidR="008E6F52" w:rsidRPr="00960E38" w:rsidRDefault="008E6F52" w:rsidP="008E6F52">
      <w:pPr>
        <w:pStyle w:val="ListParagraph"/>
        <w:ind w:left="0"/>
      </w:pPr>
    </w:p>
    <w:p w:rsidR="008E6F52" w:rsidRPr="00CE519D" w:rsidRDefault="008E6F52" w:rsidP="00CE519D">
      <w:pPr>
        <w:pStyle w:val="NoSpacing"/>
        <w:rPr>
          <w:b/>
        </w:rPr>
      </w:pPr>
      <w:r w:rsidRPr="00CE519D">
        <w:rPr>
          <w:b/>
        </w:rPr>
        <w:t>40/16 To consider applying for funding for a laptop computer</w:t>
      </w:r>
    </w:p>
    <w:p w:rsidR="00CE519D" w:rsidRDefault="00CE519D" w:rsidP="00CE519D">
      <w:pPr>
        <w:pStyle w:val="NoSpacing"/>
      </w:pPr>
      <w:r>
        <w:t>The clerk reported that there had been a relaxation of the rules regarding the Transparency Code funding and that this council was now able to apply for funding for a laptop computer, software and a contribution toward the clerk's time spent updating the website. Cllr Fisher proposed, Cllr Stephenson seconded and it was agreed that the clerk should apply for this funding.</w:t>
      </w:r>
    </w:p>
    <w:p w:rsidR="008E6F52" w:rsidRDefault="008E6F52" w:rsidP="008E6F52">
      <w:pPr>
        <w:pStyle w:val="ListParagraph"/>
        <w:ind w:left="0"/>
        <w:rPr>
          <w:b/>
        </w:rPr>
      </w:pPr>
    </w:p>
    <w:p w:rsidR="008E6F52" w:rsidRDefault="008E6F52" w:rsidP="008E6F52">
      <w:pPr>
        <w:pStyle w:val="ListParagraph"/>
        <w:ind w:left="0"/>
        <w:rPr>
          <w:b/>
        </w:rPr>
      </w:pPr>
      <w:r>
        <w:rPr>
          <w:b/>
        </w:rPr>
        <w:t>41/16</w:t>
      </w:r>
      <w:r w:rsidRPr="006979EC">
        <w:rPr>
          <w:b/>
        </w:rPr>
        <w:t xml:space="preserve"> Accounts</w:t>
      </w:r>
    </w:p>
    <w:p w:rsidR="008E6F52" w:rsidRPr="00424372" w:rsidRDefault="008E6F52" w:rsidP="00424372">
      <w:pPr>
        <w:pStyle w:val="NoSpacing"/>
      </w:pPr>
      <w:r w:rsidRPr="00424372">
        <w:t xml:space="preserve">Bank balance: Current a/c </w:t>
      </w:r>
      <w:r w:rsidRPr="00424372">
        <w:tab/>
        <w:t xml:space="preserve">£3786.53 </w:t>
      </w:r>
    </w:p>
    <w:p w:rsidR="008E6F52" w:rsidRPr="00424372" w:rsidRDefault="008E6F52" w:rsidP="00424372">
      <w:pPr>
        <w:pStyle w:val="NoSpacing"/>
      </w:pPr>
      <w:r w:rsidRPr="00424372">
        <w:tab/>
        <w:t xml:space="preserve">            Savings a/c  </w:t>
      </w:r>
      <w:r w:rsidRPr="00424372">
        <w:tab/>
        <w:t xml:space="preserve">£ 748.85 </w:t>
      </w:r>
    </w:p>
    <w:p w:rsidR="00CE519D" w:rsidRPr="00424372" w:rsidRDefault="00CE519D" w:rsidP="00424372">
      <w:pPr>
        <w:pStyle w:val="NoSpacing"/>
      </w:pPr>
      <w:r w:rsidRPr="00424372">
        <w:t>The clerk reported that a VAT refund of £119.29 had been received</w:t>
      </w:r>
      <w:r w:rsidR="00424372" w:rsidRPr="00424372">
        <w:t>. Cllr Watson proposed, Cllr Fisher seconded and it was agreed that £120 should be transferred to the savings account which was allocated as the reserve to cover any damage to the streetlights.</w:t>
      </w:r>
    </w:p>
    <w:p w:rsidR="008E6F52" w:rsidRPr="00424372" w:rsidRDefault="008E6F52" w:rsidP="00424372">
      <w:pPr>
        <w:pStyle w:val="NoSpacing"/>
      </w:pPr>
    </w:p>
    <w:p w:rsidR="00424372" w:rsidRPr="00424372" w:rsidRDefault="00424372" w:rsidP="00424372">
      <w:pPr>
        <w:pStyle w:val="NoSpacing"/>
      </w:pPr>
      <w:r w:rsidRPr="00424372">
        <w:t xml:space="preserve">The </w:t>
      </w:r>
      <w:r w:rsidR="008E6F52" w:rsidRPr="00424372">
        <w:t xml:space="preserve"> payment</w:t>
      </w:r>
      <w:r w:rsidRPr="00424372">
        <w:t>s below were approved :</w:t>
      </w:r>
    </w:p>
    <w:p w:rsidR="008E6F52" w:rsidRPr="00424372" w:rsidRDefault="008E6F52" w:rsidP="00424372">
      <w:pPr>
        <w:pStyle w:val="NoSpacing"/>
      </w:pPr>
      <w:r w:rsidRPr="00424372">
        <w:t>clerk's salary May</w:t>
      </w:r>
      <w:r w:rsidRPr="00424372">
        <w:tab/>
        <w:t xml:space="preserve">   </w:t>
      </w:r>
      <w:r w:rsidRPr="00424372">
        <w:tab/>
        <w:t>£96.33</w:t>
      </w:r>
    </w:p>
    <w:p w:rsidR="008E6F52" w:rsidRPr="00424372" w:rsidRDefault="008E6F52" w:rsidP="00424372">
      <w:pPr>
        <w:pStyle w:val="NoSpacing"/>
      </w:pPr>
      <w:r w:rsidRPr="00424372">
        <w:t>clerk's salary June</w:t>
      </w:r>
      <w:r w:rsidRPr="00424372">
        <w:tab/>
      </w:r>
      <w:r w:rsidRPr="00424372">
        <w:tab/>
        <w:t>£96.33</w:t>
      </w:r>
    </w:p>
    <w:p w:rsidR="008E6F52" w:rsidRPr="00424372" w:rsidRDefault="008E6F52" w:rsidP="00424372">
      <w:pPr>
        <w:pStyle w:val="NoSpacing"/>
      </w:pPr>
      <w:r w:rsidRPr="00424372">
        <w:t>Autela Ltd payroll services</w:t>
      </w:r>
      <w:r w:rsidRPr="00424372">
        <w:tab/>
        <w:t>£22.50</w:t>
      </w:r>
    </w:p>
    <w:p w:rsidR="00424372" w:rsidRPr="00424372" w:rsidRDefault="00424372" w:rsidP="00424372">
      <w:pPr>
        <w:pStyle w:val="NoSpacing"/>
      </w:pPr>
      <w:r w:rsidRPr="00424372">
        <w:t xml:space="preserve">Zurich Municipal </w:t>
      </w:r>
      <w:r w:rsidRPr="00424372">
        <w:tab/>
      </w:r>
      <w:r w:rsidRPr="00424372">
        <w:tab/>
        <w:t>£251.85</w:t>
      </w:r>
    </w:p>
    <w:p w:rsidR="008E6F52" w:rsidRDefault="008E6F52" w:rsidP="008E6F52">
      <w:pPr>
        <w:pStyle w:val="NoSpacing"/>
      </w:pPr>
    </w:p>
    <w:p w:rsidR="008E6F52" w:rsidRDefault="008E6F52" w:rsidP="008E6F52">
      <w:pPr>
        <w:rPr>
          <w:b/>
        </w:rPr>
      </w:pPr>
      <w:r>
        <w:rPr>
          <w:b/>
        </w:rPr>
        <w:t>42/16</w:t>
      </w:r>
      <w:r w:rsidRPr="00FC7853">
        <w:rPr>
          <w:b/>
        </w:rPr>
        <w:t xml:space="preserve"> Correspondence</w:t>
      </w:r>
    </w:p>
    <w:p w:rsidR="008E6F52" w:rsidRDefault="008E6F52" w:rsidP="008E6F52">
      <w:pPr>
        <w:pStyle w:val="NoSpacing"/>
      </w:pPr>
      <w:r>
        <w:t>Clarke Telecom Ltd re proposed upgrade to Radio Base Station at Kipling House Farm</w:t>
      </w:r>
    </w:p>
    <w:p w:rsidR="008E6F52" w:rsidRPr="001433E5" w:rsidRDefault="008E6F52" w:rsidP="008E6F52">
      <w:pPr>
        <w:pStyle w:val="NoSpacing"/>
      </w:pPr>
      <w:r w:rsidRPr="001433E5">
        <w:t>ERYC consultation regarding Joint Minerals Plan</w:t>
      </w:r>
    </w:p>
    <w:p w:rsidR="008E6F52" w:rsidRPr="001433E5" w:rsidRDefault="008E6F52" w:rsidP="008E6F52">
      <w:pPr>
        <w:pStyle w:val="NoSpacing"/>
      </w:pPr>
      <w:r w:rsidRPr="001433E5">
        <w:t>ERYC re Overview and Scrutiny Committee meetings</w:t>
      </w:r>
    </w:p>
    <w:p w:rsidR="008E6F52" w:rsidRPr="001433E5" w:rsidRDefault="008E6F52" w:rsidP="008E6F52">
      <w:pPr>
        <w:pStyle w:val="NoSpacing"/>
      </w:pPr>
      <w:r w:rsidRPr="001433E5">
        <w:t>ERYC re council tax discounts</w:t>
      </w:r>
    </w:p>
    <w:p w:rsidR="008E6F52" w:rsidRDefault="008E6F52" w:rsidP="008E6F52">
      <w:pPr>
        <w:pStyle w:val="NoSpacing"/>
      </w:pPr>
      <w:r w:rsidRPr="001433E5">
        <w:t>ERYC consultation about library services</w:t>
      </w:r>
      <w:r w:rsidR="00657B38">
        <w:t>: ERYC were proposing to withdraw the mobile library service.</w:t>
      </w:r>
    </w:p>
    <w:p w:rsidR="008E6F52" w:rsidRDefault="008E6F52" w:rsidP="008E6F52">
      <w:pPr>
        <w:pStyle w:val="NoSpacing"/>
      </w:pPr>
      <w:r>
        <w:t>Humberside police bulletins</w:t>
      </w:r>
    </w:p>
    <w:p w:rsidR="008E6F52" w:rsidRDefault="008E6F52" w:rsidP="008E6F52">
      <w:pPr>
        <w:pStyle w:val="NoSpacing"/>
      </w:pPr>
      <w:r>
        <w:t>Dove House Hospice re It's a Knockout Competition</w:t>
      </w:r>
    </w:p>
    <w:p w:rsidR="008E6F52" w:rsidRDefault="008E6F52" w:rsidP="008E6F52">
      <w:pPr>
        <w:pStyle w:val="NoSpacing"/>
      </w:pPr>
      <w:r>
        <w:t>Derwent Catchment Area partnership update</w:t>
      </w:r>
    </w:p>
    <w:p w:rsidR="008E6F52" w:rsidRDefault="008E6F52" w:rsidP="008E6F52">
      <w:pPr>
        <w:pStyle w:val="NoSpacing"/>
      </w:pPr>
      <w:proofErr w:type="spellStart"/>
      <w:r>
        <w:t>Skipton</w:t>
      </w:r>
      <w:proofErr w:type="spellEnd"/>
      <w:r>
        <w:t xml:space="preserve"> Building Society re Grassroots Giving</w:t>
      </w:r>
    </w:p>
    <w:p w:rsidR="008E6F52" w:rsidRDefault="008E6F52" w:rsidP="008E6F52">
      <w:pPr>
        <w:pStyle w:val="NoSpacing"/>
      </w:pPr>
      <w:r>
        <w:t>East Riding Clinical Commissioning Group re AGM</w:t>
      </w:r>
    </w:p>
    <w:p w:rsidR="008E6F52" w:rsidRDefault="008E6F52" w:rsidP="008E6F52">
      <w:pPr>
        <w:pStyle w:val="NoSpacing"/>
      </w:pPr>
      <w:proofErr w:type="spellStart"/>
      <w:r>
        <w:t>Bainton</w:t>
      </w:r>
      <w:proofErr w:type="spellEnd"/>
      <w:r>
        <w:t xml:space="preserve"> Parish Council Chairman re </w:t>
      </w:r>
      <w:proofErr w:type="spellStart"/>
      <w:r>
        <w:t>Fracking</w:t>
      </w:r>
      <w:proofErr w:type="spellEnd"/>
      <w:r>
        <w:t xml:space="preserve"> speaker</w:t>
      </w:r>
    </w:p>
    <w:p w:rsidR="008E6F52" w:rsidRDefault="008E6F52" w:rsidP="008E6F52">
      <w:pPr>
        <w:pStyle w:val="NoSpacing"/>
      </w:pPr>
      <w:r>
        <w:t>Paul Lai re Petition to Help reduce Suicides</w:t>
      </w:r>
    </w:p>
    <w:p w:rsidR="00424372" w:rsidRDefault="00424372" w:rsidP="008E6F52">
      <w:pPr>
        <w:pStyle w:val="NoSpacing"/>
      </w:pPr>
      <w:r>
        <w:t>ERYC consultation re cuts to the bus services</w:t>
      </w:r>
      <w:r w:rsidR="00657B38">
        <w:t xml:space="preserve"> : ERYC were proposing to withdraw the subsidy for the bus services through Londesborough.</w:t>
      </w:r>
    </w:p>
    <w:p w:rsidR="00424372" w:rsidRDefault="00424372" w:rsidP="008E6F52">
      <w:pPr>
        <w:pStyle w:val="NoSpacing"/>
      </w:pPr>
      <w:r>
        <w:t>Clerks &amp; Councils Direct</w:t>
      </w:r>
    </w:p>
    <w:p w:rsidR="008E6F52" w:rsidRPr="00751294" w:rsidRDefault="008E6F52" w:rsidP="008E6F52">
      <w:pPr>
        <w:pStyle w:val="NoSpacing"/>
      </w:pPr>
    </w:p>
    <w:p w:rsidR="00424372" w:rsidRPr="00424372" w:rsidRDefault="008E6F52" w:rsidP="00424372">
      <w:pPr>
        <w:pStyle w:val="NoSpacing"/>
        <w:rPr>
          <w:b/>
        </w:rPr>
      </w:pPr>
      <w:r w:rsidRPr="00424372">
        <w:rPr>
          <w:b/>
        </w:rPr>
        <w:t>43/16 Councillors reports</w:t>
      </w:r>
    </w:p>
    <w:p w:rsidR="00424372" w:rsidRDefault="00424372" w:rsidP="00424372">
      <w:pPr>
        <w:pStyle w:val="NoSpacing"/>
      </w:pPr>
    </w:p>
    <w:p w:rsidR="00424372" w:rsidRDefault="00424372" w:rsidP="00424372">
      <w:pPr>
        <w:pStyle w:val="NoSpacing"/>
      </w:pPr>
      <w:r>
        <w:t>Cllr Watson expressed concern about the amount of vehicles parked on Top Street. It was agreed that this might be best handled informally by residents.</w:t>
      </w:r>
    </w:p>
    <w:p w:rsidR="00424372" w:rsidRDefault="00424372" w:rsidP="00424372">
      <w:pPr>
        <w:pStyle w:val="NoSpacing"/>
      </w:pPr>
    </w:p>
    <w:p w:rsidR="00424372" w:rsidRDefault="00424372" w:rsidP="00424372">
      <w:pPr>
        <w:pStyle w:val="NoSpacing"/>
      </w:pPr>
      <w:r>
        <w:t xml:space="preserve">Cllr Watson asked if it would be possible to have CCTV at the entrance to the village. On reporting a recent crime the police had asked him if there was any CCTV coverage. As there was only one route in and out of the village </w:t>
      </w:r>
      <w:r w:rsidR="002641A9">
        <w:t>a camera at the entrance would at least give a record of vehicle movements.</w:t>
      </w:r>
    </w:p>
    <w:p w:rsidR="00424372" w:rsidRDefault="002641A9" w:rsidP="00424372">
      <w:pPr>
        <w:pStyle w:val="NoSpacing"/>
      </w:pPr>
      <w:r>
        <w:t>The clerk was asked to find out more about this and to put it on the agenda for the next meeting.</w:t>
      </w:r>
    </w:p>
    <w:p w:rsidR="00424372" w:rsidRPr="003C0BC2" w:rsidRDefault="00424372" w:rsidP="00424372">
      <w:pPr>
        <w:pStyle w:val="NoSpacing"/>
      </w:pPr>
    </w:p>
    <w:p w:rsidR="008E6F52" w:rsidRDefault="008E6F52" w:rsidP="00424372">
      <w:pPr>
        <w:pStyle w:val="NoSpacing"/>
        <w:rPr>
          <w:b/>
        </w:rPr>
      </w:pPr>
      <w:r w:rsidRPr="002641A9">
        <w:rPr>
          <w:b/>
        </w:rPr>
        <w:t xml:space="preserve">44/16 Date of next meeting </w:t>
      </w:r>
      <w:r w:rsidR="002641A9">
        <w:rPr>
          <w:b/>
        </w:rPr>
        <w:t>Monday 12th September.</w:t>
      </w:r>
    </w:p>
    <w:p w:rsidR="00EE3540" w:rsidRDefault="00EE3540" w:rsidP="00424372">
      <w:pPr>
        <w:pStyle w:val="NoSpacing"/>
        <w:rPr>
          <w:b/>
        </w:rPr>
      </w:pPr>
    </w:p>
    <w:p w:rsidR="00EE3540" w:rsidRPr="00EE3540" w:rsidRDefault="00EE3540" w:rsidP="00424372">
      <w:pPr>
        <w:pStyle w:val="NoSpacing"/>
      </w:pPr>
      <w:r w:rsidRPr="00EE3540">
        <w:t>The meeting closed at 8.50pm</w:t>
      </w:r>
    </w:p>
    <w:p w:rsidR="008E6F52" w:rsidRDefault="008E6F52" w:rsidP="00AC5B15">
      <w:pPr>
        <w:pStyle w:val="NoSpacing"/>
        <w:rPr>
          <w:b/>
        </w:rPr>
      </w:pPr>
    </w:p>
    <w:p w:rsidR="008E6F52" w:rsidRDefault="008E6F52" w:rsidP="00AC5B15">
      <w:pPr>
        <w:pStyle w:val="NoSpacing"/>
        <w:rPr>
          <w:b/>
        </w:rPr>
      </w:pPr>
    </w:p>
    <w:sectPr w:rsidR="008E6F52"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0D0538"/>
    <w:rsid w:val="001070CE"/>
    <w:rsid w:val="00156252"/>
    <w:rsid w:val="001D7D92"/>
    <w:rsid w:val="00217CEC"/>
    <w:rsid w:val="002641A9"/>
    <w:rsid w:val="0038645E"/>
    <w:rsid w:val="003D6BE0"/>
    <w:rsid w:val="00424372"/>
    <w:rsid w:val="00460C81"/>
    <w:rsid w:val="005026CD"/>
    <w:rsid w:val="00502FA6"/>
    <w:rsid w:val="005375FA"/>
    <w:rsid w:val="00573DC3"/>
    <w:rsid w:val="005E0823"/>
    <w:rsid w:val="005E12DD"/>
    <w:rsid w:val="006163A8"/>
    <w:rsid w:val="006236A5"/>
    <w:rsid w:val="00642EB7"/>
    <w:rsid w:val="00657B38"/>
    <w:rsid w:val="006D7F9F"/>
    <w:rsid w:val="0079417C"/>
    <w:rsid w:val="007A2080"/>
    <w:rsid w:val="007E4AB3"/>
    <w:rsid w:val="007F3C03"/>
    <w:rsid w:val="008763FA"/>
    <w:rsid w:val="00887D6A"/>
    <w:rsid w:val="008E15BE"/>
    <w:rsid w:val="008E6F52"/>
    <w:rsid w:val="00924864"/>
    <w:rsid w:val="009327F1"/>
    <w:rsid w:val="00944CB3"/>
    <w:rsid w:val="009528A2"/>
    <w:rsid w:val="00954DFD"/>
    <w:rsid w:val="009C7BDA"/>
    <w:rsid w:val="00AC29F9"/>
    <w:rsid w:val="00AC5B15"/>
    <w:rsid w:val="00B660D0"/>
    <w:rsid w:val="00C17CC3"/>
    <w:rsid w:val="00C53D45"/>
    <w:rsid w:val="00C72295"/>
    <w:rsid w:val="00CE519D"/>
    <w:rsid w:val="00EE3540"/>
    <w:rsid w:val="00F73797"/>
    <w:rsid w:val="00F84B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dcterms:created xsi:type="dcterms:W3CDTF">2016-07-04T09:51:00Z</dcterms:created>
  <dcterms:modified xsi:type="dcterms:W3CDTF">2016-07-21T11:18:00Z</dcterms:modified>
</cp:coreProperties>
</file>