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463E5B" w:rsidRDefault="005A3037" w:rsidP="00102566">
      <w:pPr>
        <w:spacing w:after="0"/>
        <w:jc w:val="center"/>
        <w:rPr>
          <w:rFonts w:ascii="Georgia" w:hAnsi="Georgia"/>
          <w:b/>
          <w:sz w:val="24"/>
          <w:szCs w:val="24"/>
        </w:rPr>
      </w:pPr>
      <w:bookmarkStart w:id="0" w:name="_Hlk526927049"/>
      <w:r>
        <w:rPr>
          <w:rFonts w:ascii="Georgia" w:hAnsi="Georgia"/>
          <w:b/>
          <w:sz w:val="24"/>
          <w:szCs w:val="24"/>
        </w:rPr>
        <w:t xml:space="preserve">Londesborough with </w:t>
      </w:r>
      <w:proofErr w:type="spellStart"/>
      <w:r>
        <w:rPr>
          <w:rFonts w:ascii="Georgia" w:hAnsi="Georgia"/>
          <w:b/>
          <w:sz w:val="24"/>
          <w:szCs w:val="24"/>
        </w:rPr>
        <w:t>Easthorpe</w:t>
      </w:r>
      <w:proofErr w:type="spellEnd"/>
      <w:r w:rsidR="009D2D38" w:rsidRPr="00463E5B">
        <w:rPr>
          <w:rFonts w:ascii="Georgia" w:hAnsi="Georgia"/>
          <w:b/>
          <w:sz w:val="24"/>
          <w:szCs w:val="24"/>
        </w:rPr>
        <w:t xml:space="preserve"> Parish</w:t>
      </w:r>
      <w:r w:rsidR="005659CD" w:rsidRPr="00463E5B">
        <w:rPr>
          <w:rFonts w:ascii="Georgia" w:hAnsi="Georgia"/>
          <w:b/>
          <w:sz w:val="24"/>
          <w:szCs w:val="24"/>
        </w:rPr>
        <w:t xml:space="preserve"> Council</w:t>
      </w:r>
    </w:p>
    <w:bookmarkEnd w:id="0"/>
    <w:p w14:paraId="1DFD512D" w14:textId="77777777" w:rsidR="005659CD" w:rsidRPr="00463E5B" w:rsidRDefault="00E8243D" w:rsidP="00102566">
      <w:pPr>
        <w:spacing w:after="0"/>
        <w:jc w:val="center"/>
        <w:rPr>
          <w:rFonts w:ascii="Georgia" w:hAnsi="Georgia" w:cs="Arial"/>
          <w:b/>
          <w:sz w:val="24"/>
          <w:szCs w:val="24"/>
        </w:rPr>
      </w:pPr>
      <w:r w:rsidRPr="00463E5B">
        <w:rPr>
          <w:rFonts w:ascii="Georgia" w:hAnsi="Georgia" w:cs="Arial"/>
          <w:b/>
          <w:sz w:val="24"/>
          <w:szCs w:val="24"/>
        </w:rPr>
        <w:t>Clerk:  Catherine Simpson</w:t>
      </w:r>
      <w:r w:rsidR="005659CD" w:rsidRPr="00463E5B">
        <w:rPr>
          <w:rFonts w:ascii="Georgia" w:hAnsi="Georgia" w:cs="Arial"/>
          <w:b/>
          <w:sz w:val="24"/>
          <w:szCs w:val="24"/>
        </w:rPr>
        <w:t xml:space="preserve">    19 Princess Road, Market Weighton, York   YO43 3BX</w:t>
      </w:r>
    </w:p>
    <w:p w14:paraId="41DD958A" w14:textId="2F694145" w:rsidR="005659CD" w:rsidRPr="00463E5B" w:rsidRDefault="005F0696" w:rsidP="00C317CA">
      <w:pPr>
        <w:jc w:val="center"/>
        <w:rPr>
          <w:rFonts w:ascii="Georgia" w:hAnsi="Georgia" w:cs="Arial"/>
          <w:b/>
          <w:sz w:val="24"/>
          <w:szCs w:val="24"/>
        </w:rPr>
      </w:pPr>
      <w:r w:rsidRPr="00463E5B">
        <w:rPr>
          <w:rFonts w:ascii="Georgia" w:hAnsi="Georgia" w:cs="Arial"/>
          <w:b/>
          <w:sz w:val="24"/>
          <w:szCs w:val="24"/>
        </w:rPr>
        <w:t>Tel:  01430 87</w:t>
      </w:r>
      <w:r w:rsidR="00D00FA3" w:rsidRPr="00463E5B">
        <w:rPr>
          <w:rFonts w:ascii="Georgia" w:hAnsi="Georgia" w:cs="Arial"/>
          <w:b/>
          <w:sz w:val="24"/>
          <w:szCs w:val="24"/>
        </w:rPr>
        <w:t>2239</w:t>
      </w:r>
      <w:r w:rsidR="005659CD" w:rsidRPr="00463E5B">
        <w:rPr>
          <w:rFonts w:ascii="Georgia" w:hAnsi="Georgia" w:cs="Arial"/>
          <w:b/>
          <w:sz w:val="24"/>
          <w:szCs w:val="24"/>
        </w:rPr>
        <w:t xml:space="preserve">       </w:t>
      </w:r>
      <w:r w:rsidR="009D2D38" w:rsidRPr="00463E5B">
        <w:rPr>
          <w:rFonts w:ascii="Georgia" w:hAnsi="Georgia" w:cs="Arial"/>
          <w:b/>
          <w:sz w:val="24"/>
          <w:szCs w:val="24"/>
        </w:rPr>
        <w:t>Emai</w:t>
      </w:r>
      <w:r w:rsidR="00885E67" w:rsidRPr="00463E5B">
        <w:rPr>
          <w:rFonts w:ascii="Georgia" w:hAnsi="Georgia" w:cs="Arial"/>
          <w:b/>
          <w:sz w:val="24"/>
          <w:szCs w:val="24"/>
        </w:rPr>
        <w:t xml:space="preserve">l:  </w:t>
      </w:r>
      <w:r w:rsidR="005A3037">
        <w:rPr>
          <w:rFonts w:ascii="Georgia" w:hAnsi="Georgia" w:cs="Arial"/>
          <w:b/>
          <w:sz w:val="24"/>
          <w:szCs w:val="24"/>
        </w:rPr>
        <w:t>londesborooughpc@gmail.com</w:t>
      </w:r>
    </w:p>
    <w:p w14:paraId="7E53FEFF" w14:textId="14D10BC6" w:rsidR="00BD4CE5" w:rsidRPr="00CC0EBD" w:rsidRDefault="00A6311C" w:rsidP="00BD4CE5">
      <w:pPr>
        <w:spacing w:after="0"/>
        <w:rPr>
          <w:rFonts w:ascii="Arial" w:hAnsi="Arial" w:cs="Arial"/>
          <w:sz w:val="24"/>
          <w:szCs w:val="24"/>
        </w:rPr>
      </w:pPr>
      <w:r>
        <w:rPr>
          <w:rFonts w:ascii="Arial" w:hAnsi="Arial" w:cs="Arial"/>
          <w:sz w:val="24"/>
          <w:szCs w:val="24"/>
        </w:rPr>
        <w:t>28</w:t>
      </w:r>
      <w:r w:rsidRPr="00A6311C">
        <w:rPr>
          <w:rFonts w:ascii="Arial" w:hAnsi="Arial" w:cs="Arial"/>
          <w:sz w:val="24"/>
          <w:szCs w:val="24"/>
          <w:vertAlign w:val="superscript"/>
        </w:rPr>
        <w:t>th</w:t>
      </w:r>
      <w:r>
        <w:rPr>
          <w:rFonts w:ascii="Arial" w:hAnsi="Arial" w:cs="Arial"/>
          <w:sz w:val="24"/>
          <w:szCs w:val="24"/>
        </w:rPr>
        <w:t xml:space="preserve"> July</w:t>
      </w:r>
      <w:r w:rsidR="00B65187">
        <w:rPr>
          <w:rFonts w:ascii="Arial" w:hAnsi="Arial" w:cs="Arial"/>
          <w:sz w:val="24"/>
          <w:szCs w:val="24"/>
        </w:rPr>
        <w:t xml:space="preserve"> 2025</w:t>
      </w:r>
    </w:p>
    <w:p w14:paraId="4C429C30" w14:textId="77777777" w:rsidR="00BD362F" w:rsidRPr="00CC0EBD" w:rsidRDefault="00BD362F" w:rsidP="00BD4CE5">
      <w:pPr>
        <w:spacing w:after="0"/>
        <w:rPr>
          <w:rFonts w:ascii="Arial" w:hAnsi="Arial" w:cs="Arial"/>
          <w:sz w:val="24"/>
          <w:szCs w:val="24"/>
        </w:rPr>
      </w:pPr>
    </w:p>
    <w:p w14:paraId="146F0AB0"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Dear Councillor</w:t>
      </w:r>
    </w:p>
    <w:p w14:paraId="7A6FE1A2" w14:textId="54B67A94" w:rsidR="00BD4CE5" w:rsidRPr="006C6E30" w:rsidRDefault="41CA2106" w:rsidP="41CA2106">
      <w:pPr>
        <w:rPr>
          <w:rFonts w:ascii="Arial" w:hAnsi="Arial" w:cs="Arial"/>
          <w:sz w:val="24"/>
          <w:szCs w:val="24"/>
        </w:rPr>
      </w:pPr>
      <w:r w:rsidRPr="00CC0EBD">
        <w:rPr>
          <w:rFonts w:ascii="Arial" w:hAnsi="Arial" w:cs="Arial"/>
          <w:sz w:val="24"/>
          <w:szCs w:val="24"/>
        </w:rPr>
        <w:t xml:space="preserve">You are hereby summoned to attend a meeting of </w:t>
      </w:r>
      <w:r w:rsidR="005A3037">
        <w:rPr>
          <w:rFonts w:ascii="Arial" w:hAnsi="Arial" w:cs="Arial"/>
          <w:sz w:val="24"/>
          <w:szCs w:val="24"/>
        </w:rPr>
        <w:t xml:space="preserve">Londesborough with </w:t>
      </w:r>
      <w:proofErr w:type="spellStart"/>
      <w:r w:rsidR="005A3037">
        <w:rPr>
          <w:rFonts w:ascii="Arial" w:hAnsi="Arial" w:cs="Arial"/>
          <w:sz w:val="24"/>
          <w:szCs w:val="24"/>
        </w:rPr>
        <w:t>Easthorpe</w:t>
      </w:r>
      <w:proofErr w:type="spellEnd"/>
      <w:r w:rsidR="005A3037">
        <w:rPr>
          <w:rFonts w:ascii="Arial" w:hAnsi="Arial" w:cs="Arial"/>
          <w:sz w:val="24"/>
          <w:szCs w:val="24"/>
        </w:rPr>
        <w:t xml:space="preserve"> </w:t>
      </w:r>
      <w:r w:rsidRPr="00CC0EBD">
        <w:rPr>
          <w:rFonts w:ascii="Arial" w:hAnsi="Arial" w:cs="Arial"/>
          <w:sz w:val="24"/>
          <w:szCs w:val="24"/>
        </w:rPr>
        <w:t xml:space="preserve">Parish Council </w:t>
      </w:r>
      <w:r w:rsidR="00881852">
        <w:rPr>
          <w:rFonts w:ascii="Arial" w:hAnsi="Arial" w:cs="Arial"/>
          <w:sz w:val="24"/>
          <w:szCs w:val="24"/>
        </w:rPr>
        <w:t xml:space="preserve">at the </w:t>
      </w:r>
      <w:r w:rsidR="005A3037">
        <w:rPr>
          <w:rFonts w:ascii="Arial" w:hAnsi="Arial" w:cs="Arial"/>
          <w:sz w:val="24"/>
          <w:szCs w:val="24"/>
        </w:rPr>
        <w:t>Reading Roo</w:t>
      </w:r>
      <w:r w:rsidR="00D7126D">
        <w:rPr>
          <w:rFonts w:ascii="Arial" w:hAnsi="Arial" w:cs="Arial"/>
          <w:sz w:val="24"/>
          <w:szCs w:val="24"/>
        </w:rPr>
        <w:t>m, Londesborough</w:t>
      </w:r>
      <w:r w:rsidR="002A37FE">
        <w:rPr>
          <w:rFonts w:ascii="Arial" w:hAnsi="Arial" w:cs="Arial"/>
          <w:sz w:val="24"/>
          <w:szCs w:val="24"/>
        </w:rPr>
        <w:t>,</w:t>
      </w:r>
      <w:r w:rsidR="00881852" w:rsidRPr="00C00770">
        <w:rPr>
          <w:rFonts w:ascii="Arial" w:hAnsi="Arial" w:cs="Arial"/>
          <w:b/>
          <w:bCs/>
        </w:rPr>
        <w:t xml:space="preserve"> at </w:t>
      </w:r>
      <w:r w:rsidR="00A642C7">
        <w:rPr>
          <w:rFonts w:ascii="Arial" w:hAnsi="Arial" w:cs="Arial"/>
          <w:b/>
          <w:bCs/>
        </w:rPr>
        <w:t>19:</w:t>
      </w:r>
      <w:r w:rsidR="000C53B3">
        <w:rPr>
          <w:rFonts w:ascii="Arial" w:hAnsi="Arial" w:cs="Arial"/>
          <w:b/>
          <w:bCs/>
        </w:rPr>
        <w:t>00</w:t>
      </w:r>
      <w:r w:rsidR="00751321">
        <w:rPr>
          <w:rFonts w:ascii="Arial" w:hAnsi="Arial" w:cs="Arial"/>
          <w:b/>
          <w:bCs/>
        </w:rPr>
        <w:t xml:space="preserve"> </w:t>
      </w:r>
      <w:r w:rsidR="00A6311C">
        <w:rPr>
          <w:rFonts w:ascii="Arial" w:hAnsi="Arial" w:cs="Arial"/>
          <w:b/>
          <w:bCs/>
          <w:sz w:val="24"/>
          <w:szCs w:val="24"/>
        </w:rPr>
        <w:t>on Monday</w:t>
      </w:r>
      <w:r w:rsidR="00AD304F">
        <w:rPr>
          <w:rFonts w:ascii="Arial" w:hAnsi="Arial" w:cs="Arial"/>
          <w:b/>
          <w:bCs/>
          <w:sz w:val="24"/>
          <w:szCs w:val="24"/>
        </w:rPr>
        <w:t xml:space="preserve"> </w:t>
      </w:r>
      <w:r w:rsidR="004C67CA">
        <w:rPr>
          <w:rFonts w:ascii="Arial" w:hAnsi="Arial" w:cs="Arial"/>
          <w:b/>
          <w:bCs/>
          <w:sz w:val="24"/>
          <w:szCs w:val="24"/>
        </w:rPr>
        <w:t xml:space="preserve">the </w:t>
      </w:r>
      <w:r w:rsidR="00A6311C">
        <w:rPr>
          <w:rFonts w:ascii="Arial" w:hAnsi="Arial" w:cs="Arial"/>
          <w:b/>
          <w:bCs/>
          <w:sz w:val="24"/>
          <w:szCs w:val="24"/>
        </w:rPr>
        <w:t>4</w:t>
      </w:r>
      <w:r w:rsidR="00A6311C" w:rsidRPr="00A6311C">
        <w:rPr>
          <w:rFonts w:ascii="Arial" w:hAnsi="Arial" w:cs="Arial"/>
          <w:b/>
          <w:bCs/>
          <w:sz w:val="24"/>
          <w:szCs w:val="24"/>
          <w:vertAlign w:val="superscript"/>
        </w:rPr>
        <w:t>th</w:t>
      </w:r>
      <w:r w:rsidR="00A6311C">
        <w:rPr>
          <w:rFonts w:ascii="Arial" w:hAnsi="Arial" w:cs="Arial"/>
          <w:b/>
          <w:bCs/>
          <w:sz w:val="24"/>
          <w:szCs w:val="24"/>
        </w:rPr>
        <w:t xml:space="preserve"> August 2</w:t>
      </w:r>
      <w:r w:rsidR="00B65187">
        <w:rPr>
          <w:rFonts w:ascii="Arial" w:hAnsi="Arial" w:cs="Arial"/>
          <w:b/>
          <w:bCs/>
          <w:sz w:val="24"/>
          <w:szCs w:val="24"/>
        </w:rPr>
        <w:t>025</w:t>
      </w:r>
      <w:r w:rsidR="00B470D1">
        <w:rPr>
          <w:rFonts w:ascii="Arial" w:hAnsi="Arial" w:cs="Arial"/>
          <w:b/>
          <w:bCs/>
          <w:sz w:val="24"/>
          <w:szCs w:val="24"/>
        </w:rPr>
        <w:t>.</w:t>
      </w:r>
      <w:r w:rsidR="006F4A1B" w:rsidRPr="00CC0EBD">
        <w:rPr>
          <w:rFonts w:ascii="Arial" w:hAnsi="Arial" w:cs="Arial"/>
          <w:b/>
          <w:bCs/>
          <w:sz w:val="24"/>
          <w:szCs w:val="24"/>
        </w:rPr>
        <w:t xml:space="preserve">  </w:t>
      </w:r>
    </w:p>
    <w:p w14:paraId="595E16C0" w14:textId="63C49707" w:rsidR="00BD4CE5" w:rsidRDefault="00BD4CE5" w:rsidP="00BD4CE5">
      <w:pPr>
        <w:spacing w:after="0"/>
        <w:rPr>
          <w:rFonts w:ascii="Arial" w:hAnsi="Arial" w:cs="Arial"/>
          <w:b/>
          <w:bCs/>
          <w:sz w:val="24"/>
          <w:szCs w:val="24"/>
        </w:rPr>
      </w:pPr>
      <w:r w:rsidRPr="00CC0EBD">
        <w:rPr>
          <w:rFonts w:ascii="Arial" w:hAnsi="Arial" w:cs="Arial"/>
          <w:sz w:val="24"/>
          <w:szCs w:val="24"/>
        </w:rPr>
        <w:t xml:space="preserve">Members of the public are welcome to attend the meeting and may address the council during </w:t>
      </w:r>
      <w:r w:rsidR="00827BA7" w:rsidRPr="00CC0EBD">
        <w:rPr>
          <w:rFonts w:ascii="Arial" w:hAnsi="Arial" w:cs="Arial"/>
          <w:sz w:val="24"/>
          <w:szCs w:val="24"/>
        </w:rPr>
        <w:t xml:space="preserve">the Public Participation period.  </w:t>
      </w:r>
      <w:r w:rsidRPr="00CC0EBD">
        <w:rPr>
          <w:rFonts w:ascii="Arial" w:hAnsi="Arial" w:cs="Arial"/>
          <w:sz w:val="24"/>
          <w:szCs w:val="24"/>
        </w:rPr>
        <w:t>An agenda for the meeting is shown below</w:t>
      </w:r>
      <w:r w:rsidR="007D56E4" w:rsidRPr="00CC0EBD">
        <w:rPr>
          <w:rFonts w:ascii="Arial" w:hAnsi="Arial" w:cs="Arial"/>
          <w:b/>
          <w:bCs/>
          <w:sz w:val="24"/>
          <w:szCs w:val="24"/>
        </w:rPr>
        <w:t xml:space="preserve">.  </w:t>
      </w:r>
    </w:p>
    <w:p w14:paraId="2679E0B7" w14:textId="77777777" w:rsidR="007C3A91" w:rsidRDefault="007C3A91" w:rsidP="00BD4CE5">
      <w:pPr>
        <w:spacing w:after="0"/>
        <w:rPr>
          <w:rFonts w:ascii="Arial" w:hAnsi="Arial" w:cs="Arial"/>
          <w:b/>
          <w:bCs/>
          <w:sz w:val="24"/>
          <w:szCs w:val="24"/>
        </w:rPr>
      </w:pPr>
    </w:p>
    <w:p w14:paraId="2C931159" w14:textId="77777777" w:rsidR="007C3A91" w:rsidRPr="007C3A91" w:rsidRDefault="007C3A91" w:rsidP="007C3A91">
      <w:pPr>
        <w:spacing w:after="0"/>
        <w:rPr>
          <w:rFonts w:ascii="Arial" w:hAnsi="Arial" w:cs="Arial"/>
          <w:sz w:val="24"/>
          <w:szCs w:val="24"/>
        </w:rPr>
      </w:pPr>
      <w:r w:rsidRPr="007C3A91">
        <w:rPr>
          <w:rFonts w:ascii="Arial" w:hAnsi="Arial" w:cs="Arial"/>
          <w:sz w:val="24"/>
          <w:szCs w:val="24"/>
        </w:rPr>
        <w:t xml:space="preserve">Members of the public are welcome to attend. </w:t>
      </w:r>
    </w:p>
    <w:p w14:paraId="210D5C33" w14:textId="77777777" w:rsidR="007C3A91" w:rsidRPr="007C3A91" w:rsidRDefault="007C3A91" w:rsidP="007C3A91">
      <w:pPr>
        <w:spacing w:after="0"/>
        <w:rPr>
          <w:rFonts w:ascii="Arial" w:hAnsi="Arial" w:cs="Arial"/>
          <w:sz w:val="24"/>
          <w:szCs w:val="24"/>
        </w:rPr>
      </w:pPr>
    </w:p>
    <w:p w14:paraId="1896D457" w14:textId="77777777" w:rsidR="007C3A91" w:rsidRPr="007C3A91" w:rsidRDefault="007C3A91" w:rsidP="007C3A91">
      <w:pPr>
        <w:rPr>
          <w:rFonts w:ascii="Arial" w:hAnsi="Arial" w:cs="Arial"/>
          <w:sz w:val="24"/>
          <w:szCs w:val="24"/>
        </w:rPr>
      </w:pPr>
      <w:bookmarkStart w:id="1" w:name="_Hlk94949972"/>
      <w:r w:rsidRPr="007C3A91">
        <w:rPr>
          <w:rFonts w:ascii="Arial" w:hAnsi="Arial" w:cs="Arial"/>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w:t>
      </w:r>
      <w:proofErr w:type="spellStart"/>
      <w:r w:rsidRPr="007C3A91">
        <w:rPr>
          <w:rFonts w:ascii="Arial" w:hAnsi="Arial" w:cs="Arial"/>
          <w:sz w:val="24"/>
          <w:szCs w:val="24"/>
        </w:rPr>
        <w:t>i</w:t>
      </w:r>
      <w:proofErr w:type="spellEnd"/>
      <w:r w:rsidRPr="007C3A91">
        <w:rPr>
          <w:rFonts w:ascii="Arial" w:hAnsi="Arial" w:cs="Arial"/>
          <w:sz w:val="24"/>
          <w:szCs w:val="24"/>
        </w:rPr>
        <w:t>)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425AB308" w14:textId="77777777" w:rsidR="007C3A91" w:rsidRPr="00CC0EBD" w:rsidRDefault="007C3A91" w:rsidP="00BD4CE5">
      <w:pPr>
        <w:spacing w:after="0"/>
        <w:rPr>
          <w:rFonts w:ascii="Arial" w:hAnsi="Arial" w:cs="Arial"/>
          <w:b/>
          <w:bCs/>
          <w:sz w:val="24"/>
          <w:szCs w:val="24"/>
        </w:rPr>
      </w:pPr>
    </w:p>
    <w:p w14:paraId="1741BC72" w14:textId="77777777" w:rsidR="00BD4CE5" w:rsidRPr="00CC0EBD" w:rsidRDefault="00BD4CE5" w:rsidP="00BD4CE5">
      <w:pPr>
        <w:spacing w:after="0"/>
        <w:rPr>
          <w:rFonts w:ascii="Arial" w:hAnsi="Arial" w:cs="Arial"/>
          <w:sz w:val="24"/>
          <w:szCs w:val="24"/>
        </w:rPr>
      </w:pPr>
    </w:p>
    <w:p w14:paraId="57E8EDB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Yours sincerely</w:t>
      </w:r>
    </w:p>
    <w:p w14:paraId="59E26179" w14:textId="77777777" w:rsidR="002306B9" w:rsidRDefault="002306B9" w:rsidP="00BD4CE5">
      <w:pPr>
        <w:spacing w:after="0"/>
        <w:rPr>
          <w:rFonts w:ascii="Arial" w:hAnsi="Arial" w:cs="Arial"/>
          <w:sz w:val="24"/>
          <w:szCs w:val="24"/>
        </w:rPr>
      </w:pPr>
    </w:p>
    <w:p w14:paraId="26A726A1" w14:textId="046D77CF" w:rsidR="002306B9" w:rsidRPr="002306B9" w:rsidRDefault="002306B9" w:rsidP="00BD4CE5">
      <w:pPr>
        <w:spacing w:after="0"/>
        <w:rPr>
          <w:rFonts w:ascii="Baguet Script" w:hAnsi="Baguet Script" w:cs="Arial"/>
          <w:sz w:val="24"/>
          <w:szCs w:val="24"/>
        </w:rPr>
      </w:pPr>
      <w:r w:rsidRPr="002306B9">
        <w:rPr>
          <w:rFonts w:ascii="Baguet Script" w:hAnsi="Baguet Script" w:cs="Arial"/>
          <w:sz w:val="24"/>
          <w:szCs w:val="24"/>
        </w:rPr>
        <w:t>Catherne Simpson</w:t>
      </w:r>
    </w:p>
    <w:p w14:paraId="1038E50A" w14:textId="77777777" w:rsidR="00BD4CE5" w:rsidRPr="00CC0EBD" w:rsidRDefault="00BD4CE5" w:rsidP="00BD4CE5">
      <w:pPr>
        <w:spacing w:after="0"/>
        <w:rPr>
          <w:rFonts w:ascii="Arial" w:hAnsi="Arial" w:cs="Arial"/>
          <w:sz w:val="24"/>
          <w:szCs w:val="24"/>
        </w:rPr>
      </w:pPr>
    </w:p>
    <w:p w14:paraId="4C187A7C" w14:textId="77777777" w:rsidR="00BD4CE5" w:rsidRPr="00CC0EBD" w:rsidRDefault="00E8243D" w:rsidP="00BD4CE5">
      <w:pPr>
        <w:spacing w:after="0"/>
        <w:rPr>
          <w:rFonts w:ascii="Arial" w:hAnsi="Arial" w:cs="Arial"/>
          <w:sz w:val="24"/>
          <w:szCs w:val="24"/>
        </w:rPr>
      </w:pPr>
      <w:r w:rsidRPr="00CC0EBD">
        <w:rPr>
          <w:rFonts w:ascii="Arial" w:hAnsi="Arial" w:cs="Arial"/>
          <w:sz w:val="24"/>
          <w:szCs w:val="24"/>
        </w:rPr>
        <w:t>Catherine Simpson</w:t>
      </w:r>
    </w:p>
    <w:p w14:paraId="52974044" w14:textId="6E51BE3C" w:rsidR="00BD4CE5" w:rsidRPr="00CC0EBD" w:rsidRDefault="00BD4CE5" w:rsidP="00BD4CE5">
      <w:pPr>
        <w:spacing w:after="0"/>
        <w:rPr>
          <w:rFonts w:ascii="Arial" w:hAnsi="Arial" w:cs="Arial"/>
          <w:sz w:val="24"/>
          <w:szCs w:val="24"/>
        </w:rPr>
      </w:pPr>
      <w:r w:rsidRPr="00CC0EBD">
        <w:rPr>
          <w:rFonts w:ascii="Arial" w:hAnsi="Arial" w:cs="Arial"/>
          <w:sz w:val="24"/>
          <w:szCs w:val="24"/>
        </w:rPr>
        <w:t>Clerk o</w:t>
      </w:r>
      <w:r w:rsidR="00280511">
        <w:rPr>
          <w:rFonts w:ascii="Arial" w:hAnsi="Arial" w:cs="Arial"/>
          <w:sz w:val="24"/>
          <w:szCs w:val="24"/>
        </w:rPr>
        <w:t>f</w:t>
      </w:r>
      <w:r w:rsidRPr="00CC0EBD">
        <w:rPr>
          <w:rFonts w:ascii="Arial" w:hAnsi="Arial" w:cs="Arial"/>
          <w:sz w:val="24"/>
          <w:szCs w:val="24"/>
        </w:rPr>
        <w:t xml:space="preserve"> the Council</w:t>
      </w:r>
    </w:p>
    <w:p w14:paraId="1728B3AE" w14:textId="77777777" w:rsidR="005659CD" w:rsidRPr="00CC0EBD" w:rsidRDefault="005659CD" w:rsidP="00102566">
      <w:pPr>
        <w:jc w:val="center"/>
        <w:rPr>
          <w:rFonts w:ascii="Arial" w:hAnsi="Arial" w:cs="Arial"/>
          <w:b/>
          <w:sz w:val="24"/>
          <w:szCs w:val="24"/>
          <w:u w:val="single"/>
        </w:rPr>
      </w:pPr>
      <w:r w:rsidRPr="00CC0EBD">
        <w:rPr>
          <w:rFonts w:ascii="Arial" w:hAnsi="Arial" w:cs="Arial"/>
          <w:b/>
          <w:sz w:val="24"/>
          <w:szCs w:val="24"/>
          <w:u w:val="single"/>
        </w:rPr>
        <w:t>AGENDA</w:t>
      </w:r>
    </w:p>
    <w:p w14:paraId="2B9C68C2" w14:textId="31CB621D" w:rsidR="00761AAD" w:rsidRDefault="00761AAD" w:rsidP="00CD02BE">
      <w:pPr>
        <w:pStyle w:val="ListParagraph"/>
        <w:numPr>
          <w:ilvl w:val="0"/>
          <w:numId w:val="1"/>
        </w:numPr>
        <w:rPr>
          <w:rFonts w:ascii="Arial" w:hAnsi="Arial" w:cs="Arial"/>
          <w:sz w:val="24"/>
          <w:szCs w:val="24"/>
        </w:rPr>
      </w:pPr>
      <w:r>
        <w:rPr>
          <w:rFonts w:ascii="Arial" w:hAnsi="Arial" w:cs="Arial"/>
          <w:sz w:val="24"/>
          <w:szCs w:val="24"/>
        </w:rPr>
        <w:t xml:space="preserve">Chairman’s welcome and </w:t>
      </w:r>
      <w:r w:rsidR="00570B89">
        <w:rPr>
          <w:rFonts w:ascii="Arial" w:hAnsi="Arial" w:cs="Arial"/>
          <w:sz w:val="24"/>
          <w:szCs w:val="24"/>
        </w:rPr>
        <w:t xml:space="preserve">recording </w:t>
      </w:r>
      <w:r>
        <w:rPr>
          <w:rFonts w:ascii="Arial" w:hAnsi="Arial" w:cs="Arial"/>
          <w:sz w:val="24"/>
          <w:szCs w:val="24"/>
        </w:rPr>
        <w:t>declaration</w:t>
      </w:r>
    </w:p>
    <w:p w14:paraId="1E242009" w14:textId="1C9F2F5D" w:rsidR="00CD02BE" w:rsidRDefault="00CD02BE" w:rsidP="00B37BC5">
      <w:pPr>
        <w:pStyle w:val="ListParagraph"/>
        <w:numPr>
          <w:ilvl w:val="0"/>
          <w:numId w:val="1"/>
        </w:numPr>
        <w:spacing w:after="0"/>
        <w:rPr>
          <w:rFonts w:ascii="Arial" w:hAnsi="Arial" w:cs="Arial"/>
          <w:sz w:val="24"/>
          <w:szCs w:val="24"/>
        </w:rPr>
      </w:pPr>
      <w:r w:rsidRPr="00CC0EBD">
        <w:rPr>
          <w:rFonts w:ascii="Arial" w:hAnsi="Arial" w:cs="Arial"/>
          <w:sz w:val="24"/>
          <w:szCs w:val="24"/>
        </w:rPr>
        <w:t>To receive apologies and approve reasons for absence</w:t>
      </w:r>
      <w:r w:rsidR="007A5378">
        <w:rPr>
          <w:rFonts w:ascii="Arial" w:hAnsi="Arial" w:cs="Arial"/>
          <w:sz w:val="24"/>
          <w:szCs w:val="24"/>
        </w:rPr>
        <w:t>.</w:t>
      </w:r>
    </w:p>
    <w:p w14:paraId="3E5EAFF3" w14:textId="3072853F" w:rsidR="00B37BC5" w:rsidRDefault="00B37BC5" w:rsidP="00B37BC5">
      <w:pPr>
        <w:pStyle w:val="paragraph"/>
        <w:numPr>
          <w:ilvl w:val="0"/>
          <w:numId w:val="1"/>
        </w:numPr>
        <w:textAlignment w:val="baseline"/>
        <w:rPr>
          <w:rStyle w:val="eop"/>
          <w:rFonts w:ascii="Arial" w:hAnsi="Arial" w:cs="Arial"/>
          <w:b/>
          <w:bCs/>
          <w:lang w:val="en-US"/>
        </w:rPr>
      </w:pPr>
      <w:r w:rsidRPr="00CC0EBD">
        <w:rPr>
          <w:rStyle w:val="normaltextrun1"/>
          <w:rFonts w:ascii="Arial" w:hAnsi="Arial" w:cs="Arial"/>
        </w:rPr>
        <w:t xml:space="preserve">To resolve that the meeting is temporarily suspended for up to 15 minutes to allow for a period of Public Participation during which </w:t>
      </w:r>
      <w:r w:rsidRPr="00CC0EBD">
        <w:rPr>
          <w:rStyle w:val="normaltextrun1"/>
          <w:rFonts w:ascii="Arial" w:hAnsi="Arial" w:cs="Arial"/>
          <w:b/>
          <w:bCs/>
        </w:rPr>
        <w:t>members of the public may address the Council on any matter affecting the parish. (Open Forum)</w:t>
      </w:r>
      <w:r w:rsidRPr="00CC0EBD">
        <w:rPr>
          <w:rStyle w:val="eop"/>
          <w:rFonts w:ascii="Arial" w:hAnsi="Arial" w:cs="Arial"/>
          <w:b/>
          <w:bCs/>
          <w:lang w:val="en-US"/>
        </w:rPr>
        <w:t xml:space="preserve">.  Please note that this is not a period for discussion. </w:t>
      </w:r>
    </w:p>
    <w:p w14:paraId="6AEDC5EB" w14:textId="77777777" w:rsidR="00CD02BE" w:rsidRPr="00CC0EBD" w:rsidRDefault="00CD02BE" w:rsidP="00CD02BE">
      <w:pPr>
        <w:pStyle w:val="ListParagraph"/>
        <w:numPr>
          <w:ilvl w:val="0"/>
          <w:numId w:val="1"/>
        </w:numPr>
        <w:spacing w:after="0"/>
        <w:rPr>
          <w:rFonts w:ascii="Arial" w:hAnsi="Arial" w:cs="Arial"/>
          <w:sz w:val="24"/>
          <w:szCs w:val="24"/>
        </w:rPr>
      </w:pPr>
      <w:r w:rsidRPr="00CC0EBD">
        <w:rPr>
          <w:rFonts w:ascii="Arial" w:hAnsi="Arial" w:cs="Arial"/>
          <w:sz w:val="24"/>
          <w:szCs w:val="24"/>
        </w:rPr>
        <w:t>Declarations of Interest:</w:t>
      </w:r>
    </w:p>
    <w:p w14:paraId="3ECEC19B" w14:textId="182F45F6"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t>To record declarations of Pecuniary/non-pecuniary interests by any member of the Council in respect of the agenda items listed below.  Members declaring interests should identify the agenda item and type of interest being declared</w:t>
      </w:r>
      <w:r w:rsidR="007A5378">
        <w:rPr>
          <w:rFonts w:ascii="Arial" w:hAnsi="Arial" w:cs="Arial"/>
          <w:sz w:val="24"/>
          <w:szCs w:val="24"/>
        </w:rPr>
        <w:t>.</w:t>
      </w:r>
    </w:p>
    <w:p w14:paraId="1CE62D41" w14:textId="77777777" w:rsidR="00CD02BE"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lastRenderedPageBreak/>
        <w:t>To note dispensations given to any member of the Council in respect of the agenda items listed below:</w:t>
      </w:r>
    </w:p>
    <w:p w14:paraId="7967438A" w14:textId="77777777" w:rsidR="008F21FF" w:rsidRPr="00CC0EBD" w:rsidRDefault="008F21FF" w:rsidP="008F21FF">
      <w:pPr>
        <w:pStyle w:val="ListParagraph"/>
        <w:ind w:left="1080"/>
        <w:rPr>
          <w:rFonts w:ascii="Arial" w:hAnsi="Arial" w:cs="Arial"/>
          <w:sz w:val="24"/>
          <w:szCs w:val="24"/>
        </w:rPr>
      </w:pPr>
    </w:p>
    <w:p w14:paraId="7BE6AF64" w14:textId="7F7D6C37" w:rsidR="00CD02BE" w:rsidRDefault="00CD02BE" w:rsidP="00CD02BE">
      <w:pPr>
        <w:pStyle w:val="ListParagraph"/>
        <w:numPr>
          <w:ilvl w:val="0"/>
          <w:numId w:val="1"/>
        </w:numPr>
        <w:rPr>
          <w:rFonts w:ascii="Arial" w:hAnsi="Arial" w:cs="Arial"/>
          <w:sz w:val="24"/>
          <w:szCs w:val="24"/>
        </w:rPr>
      </w:pPr>
      <w:r w:rsidRPr="00CC0EBD">
        <w:rPr>
          <w:rFonts w:ascii="Arial" w:hAnsi="Arial" w:cs="Arial"/>
          <w:sz w:val="24"/>
          <w:szCs w:val="24"/>
        </w:rPr>
        <w:t>To resolve the adoption of the following minutes</w:t>
      </w:r>
      <w:r w:rsidR="007A4CC0">
        <w:rPr>
          <w:rFonts w:ascii="Arial" w:hAnsi="Arial" w:cs="Arial"/>
          <w:sz w:val="24"/>
          <w:szCs w:val="24"/>
        </w:rPr>
        <w:t xml:space="preserve"> as a true record</w:t>
      </w:r>
      <w:r w:rsidRPr="00CC0EBD">
        <w:rPr>
          <w:rFonts w:ascii="Arial" w:hAnsi="Arial" w:cs="Arial"/>
          <w:sz w:val="24"/>
          <w:szCs w:val="24"/>
        </w:rPr>
        <w:t xml:space="preserve">: </w:t>
      </w:r>
    </w:p>
    <w:p w14:paraId="09AD64D5" w14:textId="7AE5D2F6" w:rsidR="00881852" w:rsidRDefault="00881852" w:rsidP="00881852">
      <w:pPr>
        <w:pStyle w:val="ListParagraph"/>
        <w:ind w:left="360"/>
        <w:rPr>
          <w:rFonts w:ascii="Arial" w:hAnsi="Arial" w:cs="Arial"/>
          <w:sz w:val="24"/>
          <w:szCs w:val="24"/>
        </w:rPr>
      </w:pPr>
    </w:p>
    <w:p w14:paraId="7F04B5A7" w14:textId="11F4D138" w:rsidR="00E876C9" w:rsidRDefault="00E876C9" w:rsidP="00881852">
      <w:pPr>
        <w:pStyle w:val="ListParagraph"/>
        <w:ind w:left="360"/>
        <w:rPr>
          <w:rFonts w:ascii="Arial" w:hAnsi="Arial" w:cs="Arial"/>
          <w:sz w:val="24"/>
          <w:szCs w:val="24"/>
        </w:rPr>
      </w:pPr>
      <w:r>
        <w:rPr>
          <w:rFonts w:ascii="Arial" w:hAnsi="Arial" w:cs="Arial"/>
          <w:sz w:val="24"/>
          <w:szCs w:val="24"/>
        </w:rPr>
        <w:t>Annual Parish Meeting 22</w:t>
      </w:r>
      <w:r w:rsidRPr="00E876C9">
        <w:rPr>
          <w:rFonts w:ascii="Arial" w:hAnsi="Arial" w:cs="Arial"/>
          <w:sz w:val="24"/>
          <w:szCs w:val="24"/>
          <w:vertAlign w:val="superscript"/>
        </w:rPr>
        <w:t>nd</w:t>
      </w:r>
      <w:r>
        <w:rPr>
          <w:rFonts w:ascii="Arial" w:hAnsi="Arial" w:cs="Arial"/>
          <w:sz w:val="24"/>
          <w:szCs w:val="24"/>
        </w:rPr>
        <w:t xml:space="preserve"> May 2025</w:t>
      </w:r>
    </w:p>
    <w:p w14:paraId="59C4BDF6" w14:textId="56C07C01" w:rsidR="00E876C9" w:rsidRDefault="00E876C9" w:rsidP="00881852">
      <w:pPr>
        <w:pStyle w:val="ListParagraph"/>
        <w:ind w:left="360"/>
        <w:rPr>
          <w:rFonts w:ascii="Arial" w:hAnsi="Arial" w:cs="Arial"/>
          <w:sz w:val="24"/>
          <w:szCs w:val="24"/>
        </w:rPr>
      </w:pPr>
      <w:r>
        <w:rPr>
          <w:rFonts w:ascii="Arial" w:hAnsi="Arial" w:cs="Arial"/>
          <w:sz w:val="24"/>
          <w:szCs w:val="24"/>
        </w:rPr>
        <w:t>Annual Meeting of Council 22</w:t>
      </w:r>
      <w:r w:rsidRPr="00E876C9">
        <w:rPr>
          <w:rFonts w:ascii="Arial" w:hAnsi="Arial" w:cs="Arial"/>
          <w:sz w:val="24"/>
          <w:szCs w:val="24"/>
          <w:vertAlign w:val="superscript"/>
        </w:rPr>
        <w:t>nd</w:t>
      </w:r>
      <w:r>
        <w:rPr>
          <w:rFonts w:ascii="Arial" w:hAnsi="Arial" w:cs="Arial"/>
          <w:sz w:val="24"/>
          <w:szCs w:val="24"/>
        </w:rPr>
        <w:t xml:space="preserve"> May 2025</w:t>
      </w:r>
    </w:p>
    <w:p w14:paraId="0E02D7B3" w14:textId="72B9C7DE" w:rsidR="000C53B3" w:rsidRDefault="001936F5" w:rsidP="00881852">
      <w:pPr>
        <w:pStyle w:val="ListParagraph"/>
        <w:ind w:left="360"/>
        <w:rPr>
          <w:rFonts w:ascii="Arial" w:hAnsi="Arial" w:cs="Arial"/>
          <w:sz w:val="24"/>
          <w:szCs w:val="24"/>
        </w:rPr>
      </w:pPr>
      <w:r>
        <w:rPr>
          <w:rFonts w:ascii="Arial" w:hAnsi="Arial" w:cs="Arial"/>
          <w:sz w:val="24"/>
          <w:szCs w:val="24"/>
        </w:rPr>
        <w:t xml:space="preserve">Ordinary meeting </w:t>
      </w:r>
      <w:r w:rsidR="00E876C9">
        <w:rPr>
          <w:rFonts w:ascii="Arial" w:hAnsi="Arial" w:cs="Arial"/>
          <w:sz w:val="24"/>
          <w:szCs w:val="24"/>
        </w:rPr>
        <w:t>22</w:t>
      </w:r>
      <w:r w:rsidR="00E876C9" w:rsidRPr="00E876C9">
        <w:rPr>
          <w:rFonts w:ascii="Arial" w:hAnsi="Arial" w:cs="Arial"/>
          <w:sz w:val="24"/>
          <w:szCs w:val="24"/>
          <w:vertAlign w:val="superscript"/>
        </w:rPr>
        <w:t>nd</w:t>
      </w:r>
      <w:r w:rsidR="00E876C9">
        <w:rPr>
          <w:rFonts w:ascii="Arial" w:hAnsi="Arial" w:cs="Arial"/>
          <w:sz w:val="24"/>
          <w:szCs w:val="24"/>
        </w:rPr>
        <w:t xml:space="preserve"> May</w:t>
      </w:r>
      <w:r w:rsidR="00280511">
        <w:rPr>
          <w:rFonts w:ascii="Arial" w:hAnsi="Arial" w:cs="Arial"/>
          <w:sz w:val="24"/>
          <w:szCs w:val="24"/>
        </w:rPr>
        <w:t xml:space="preserve"> 2025</w:t>
      </w:r>
    </w:p>
    <w:p w14:paraId="0A7D678D" w14:textId="07FA42C6" w:rsidR="00A642C7" w:rsidRDefault="00A642C7" w:rsidP="00881852">
      <w:pPr>
        <w:pStyle w:val="ListParagraph"/>
        <w:ind w:left="360"/>
        <w:rPr>
          <w:rFonts w:ascii="Arial" w:hAnsi="Arial" w:cs="Arial"/>
          <w:sz w:val="24"/>
          <w:szCs w:val="24"/>
        </w:rPr>
      </w:pPr>
    </w:p>
    <w:p w14:paraId="56C3ACEC" w14:textId="345E47B9" w:rsidR="00CD02BE" w:rsidRDefault="0026510F" w:rsidP="00CD02BE">
      <w:pPr>
        <w:pStyle w:val="ListParagraph"/>
        <w:numPr>
          <w:ilvl w:val="0"/>
          <w:numId w:val="1"/>
        </w:numPr>
        <w:rPr>
          <w:rFonts w:ascii="Arial" w:hAnsi="Arial" w:cs="Arial"/>
          <w:sz w:val="24"/>
          <w:szCs w:val="24"/>
        </w:rPr>
      </w:pPr>
      <w:r w:rsidRPr="00CC0EBD">
        <w:rPr>
          <w:rFonts w:ascii="Arial" w:hAnsi="Arial" w:cs="Arial"/>
          <w:sz w:val="24"/>
          <w:szCs w:val="24"/>
        </w:rPr>
        <w:t>T</w:t>
      </w:r>
      <w:r w:rsidR="00CD02BE" w:rsidRPr="00CC0EBD">
        <w:rPr>
          <w:rFonts w:ascii="Arial" w:hAnsi="Arial" w:cs="Arial"/>
          <w:sz w:val="24"/>
          <w:szCs w:val="24"/>
        </w:rPr>
        <w:t xml:space="preserve">o receive reports on any matters arising from the minutes of the </w:t>
      </w:r>
      <w:r w:rsidR="00881852">
        <w:rPr>
          <w:rFonts w:ascii="Arial" w:hAnsi="Arial" w:cs="Arial"/>
          <w:sz w:val="24"/>
          <w:szCs w:val="24"/>
        </w:rPr>
        <w:t xml:space="preserve">above </w:t>
      </w:r>
      <w:r w:rsidR="00CD02BE" w:rsidRPr="00CC0EBD">
        <w:rPr>
          <w:rFonts w:ascii="Arial" w:hAnsi="Arial" w:cs="Arial"/>
          <w:sz w:val="24"/>
          <w:szCs w:val="24"/>
        </w:rPr>
        <w:t xml:space="preserve">meetings not covered elsewhere on the </w:t>
      </w:r>
      <w:r w:rsidR="002114CB">
        <w:rPr>
          <w:rFonts w:ascii="Arial" w:hAnsi="Arial" w:cs="Arial"/>
          <w:sz w:val="24"/>
          <w:szCs w:val="24"/>
        </w:rPr>
        <w:t>a</w:t>
      </w:r>
      <w:r w:rsidR="00CD02BE" w:rsidRPr="00CC0EBD">
        <w:rPr>
          <w:rFonts w:ascii="Arial" w:hAnsi="Arial" w:cs="Arial"/>
          <w:sz w:val="24"/>
          <w:szCs w:val="24"/>
        </w:rPr>
        <w:t>genda.</w:t>
      </w:r>
    </w:p>
    <w:p w14:paraId="2DFCC4AD" w14:textId="77777777" w:rsidR="00AF2BBB" w:rsidRDefault="00AF2BBB" w:rsidP="00AF2BBB">
      <w:pPr>
        <w:pStyle w:val="ListParagraph"/>
        <w:ind w:left="360"/>
        <w:rPr>
          <w:rFonts w:ascii="Arial" w:hAnsi="Arial" w:cs="Arial"/>
          <w:sz w:val="24"/>
          <w:szCs w:val="24"/>
        </w:rPr>
      </w:pPr>
    </w:p>
    <w:p w14:paraId="398D0A5F" w14:textId="6AEDB24C" w:rsidR="003965F3" w:rsidRDefault="003965F3" w:rsidP="00CD02BE">
      <w:pPr>
        <w:pStyle w:val="ListParagraph"/>
        <w:numPr>
          <w:ilvl w:val="0"/>
          <w:numId w:val="1"/>
        </w:numPr>
        <w:rPr>
          <w:rFonts w:ascii="Arial" w:hAnsi="Arial" w:cs="Arial"/>
          <w:sz w:val="24"/>
          <w:szCs w:val="24"/>
        </w:rPr>
      </w:pPr>
      <w:r>
        <w:rPr>
          <w:rFonts w:ascii="Arial" w:hAnsi="Arial" w:cs="Arial"/>
          <w:sz w:val="24"/>
          <w:szCs w:val="24"/>
        </w:rPr>
        <w:t xml:space="preserve">Ward Councillor </w:t>
      </w:r>
      <w:r w:rsidR="00A3630F">
        <w:rPr>
          <w:rFonts w:ascii="Arial" w:hAnsi="Arial" w:cs="Arial"/>
          <w:sz w:val="24"/>
          <w:szCs w:val="24"/>
        </w:rPr>
        <w:t>update</w:t>
      </w:r>
      <w:r w:rsidR="00C1424B">
        <w:rPr>
          <w:rFonts w:ascii="Arial" w:hAnsi="Arial" w:cs="Arial"/>
          <w:sz w:val="24"/>
          <w:szCs w:val="24"/>
        </w:rPr>
        <w:t>: to receive an update on current, relevant ERYC issues.</w:t>
      </w:r>
    </w:p>
    <w:p w14:paraId="0FAF4A18" w14:textId="77777777" w:rsidR="00AF2BBB" w:rsidRPr="00AF2BBB" w:rsidRDefault="00AF2BBB" w:rsidP="00AF2BBB">
      <w:pPr>
        <w:pStyle w:val="ListParagraph"/>
        <w:rPr>
          <w:rFonts w:ascii="Arial" w:hAnsi="Arial" w:cs="Arial"/>
          <w:sz w:val="24"/>
          <w:szCs w:val="24"/>
        </w:rPr>
      </w:pPr>
    </w:p>
    <w:p w14:paraId="2D46C98F" w14:textId="77777777" w:rsidR="00AF2BBB" w:rsidRDefault="00AF2BBB" w:rsidP="00AF2BBB">
      <w:pPr>
        <w:pStyle w:val="ListParagraph"/>
        <w:ind w:left="360"/>
        <w:rPr>
          <w:rFonts w:ascii="Arial" w:hAnsi="Arial" w:cs="Arial"/>
          <w:sz w:val="24"/>
          <w:szCs w:val="24"/>
        </w:rPr>
      </w:pPr>
    </w:p>
    <w:p w14:paraId="3216DAE8" w14:textId="2B9A9320" w:rsidR="00C560E6" w:rsidRDefault="00C560E6" w:rsidP="00CD02BE">
      <w:pPr>
        <w:pStyle w:val="ListParagraph"/>
        <w:numPr>
          <w:ilvl w:val="0"/>
          <w:numId w:val="1"/>
        </w:numPr>
        <w:rPr>
          <w:rFonts w:ascii="Arial" w:hAnsi="Arial" w:cs="Arial"/>
          <w:sz w:val="24"/>
          <w:szCs w:val="24"/>
        </w:rPr>
      </w:pPr>
      <w:r>
        <w:rPr>
          <w:rFonts w:ascii="Arial" w:hAnsi="Arial" w:cs="Arial"/>
          <w:sz w:val="24"/>
          <w:szCs w:val="24"/>
        </w:rPr>
        <w:t>Finance:</w:t>
      </w:r>
    </w:p>
    <w:p w14:paraId="4A9ADE97" w14:textId="77777777" w:rsidR="00A37C06" w:rsidRDefault="00A37C06" w:rsidP="002B6D3F">
      <w:pPr>
        <w:pStyle w:val="ListParagraph"/>
        <w:spacing w:before="100" w:beforeAutospacing="1" w:after="0" w:afterAutospacing="1"/>
        <w:ind w:left="1800"/>
        <w:textAlignment w:val="center"/>
        <w:rPr>
          <w:rFonts w:ascii="Arial" w:hAnsi="Arial" w:cs="Arial"/>
          <w:bCs/>
          <w:sz w:val="24"/>
          <w:szCs w:val="24"/>
        </w:rPr>
      </w:pPr>
    </w:p>
    <w:p w14:paraId="3B6E1D25" w14:textId="7FFD2EF7" w:rsidR="00C560E6" w:rsidRDefault="00C560E6" w:rsidP="005221DF">
      <w:pPr>
        <w:pStyle w:val="ListParagraph"/>
        <w:numPr>
          <w:ilvl w:val="2"/>
          <w:numId w:val="1"/>
        </w:numPr>
        <w:spacing w:before="100" w:beforeAutospacing="1" w:after="100" w:afterAutospacing="1"/>
        <w:textAlignment w:val="center"/>
        <w:rPr>
          <w:rFonts w:ascii="Arial" w:hAnsi="Arial" w:cs="Arial"/>
          <w:bCs/>
          <w:sz w:val="24"/>
          <w:szCs w:val="24"/>
        </w:rPr>
      </w:pPr>
      <w:r>
        <w:rPr>
          <w:rFonts w:ascii="Arial" w:hAnsi="Arial" w:cs="Arial"/>
          <w:bCs/>
          <w:sz w:val="24"/>
          <w:szCs w:val="24"/>
        </w:rPr>
        <w:t xml:space="preserve">To approve the </w:t>
      </w:r>
      <w:r w:rsidR="00C4298F">
        <w:rPr>
          <w:rFonts w:ascii="Arial" w:hAnsi="Arial" w:cs="Arial"/>
          <w:bCs/>
          <w:sz w:val="24"/>
          <w:szCs w:val="24"/>
        </w:rPr>
        <w:t>payments as listed in Schedule 2</w:t>
      </w:r>
      <w:r w:rsidR="005221DF">
        <w:rPr>
          <w:rFonts w:ascii="Arial" w:hAnsi="Arial" w:cs="Arial"/>
          <w:bCs/>
          <w:sz w:val="24"/>
          <w:szCs w:val="24"/>
        </w:rPr>
        <w:t xml:space="preserve"> and also Schedule 1 as below:</w:t>
      </w:r>
    </w:p>
    <w:p w14:paraId="239E16CC" w14:textId="77777777" w:rsidR="005221DF" w:rsidRDefault="005221DF" w:rsidP="005221DF">
      <w:pPr>
        <w:pStyle w:val="ListParagraph"/>
        <w:spacing w:before="100" w:beforeAutospacing="1" w:after="100" w:afterAutospacing="1"/>
        <w:ind w:left="1800"/>
        <w:textAlignment w:val="center"/>
        <w:rPr>
          <w:rFonts w:ascii="Arial" w:hAnsi="Arial" w:cs="Arial"/>
          <w:bCs/>
          <w:sz w:val="24"/>
          <w:szCs w:val="24"/>
        </w:rPr>
      </w:pPr>
    </w:p>
    <w:tbl>
      <w:tblPr>
        <w:tblStyle w:val="TableGrid"/>
        <w:tblW w:w="0" w:type="auto"/>
        <w:tblInd w:w="1800" w:type="dxa"/>
        <w:tblLook w:val="04A0" w:firstRow="1" w:lastRow="0" w:firstColumn="1" w:lastColumn="0" w:noHBand="0" w:noVBand="1"/>
      </w:tblPr>
      <w:tblGrid>
        <w:gridCol w:w="3035"/>
        <w:gridCol w:w="1084"/>
        <w:gridCol w:w="3097"/>
      </w:tblGrid>
      <w:tr w:rsidR="005221DF" w14:paraId="6F262D89" w14:textId="77777777" w:rsidTr="0035370C">
        <w:tc>
          <w:tcPr>
            <w:tcW w:w="3035" w:type="dxa"/>
          </w:tcPr>
          <w:p w14:paraId="55AAA955" w14:textId="2D0F4505" w:rsidR="005221DF" w:rsidRDefault="00021CD3"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Anthony Ashwin</w:t>
            </w:r>
          </w:p>
        </w:tc>
        <w:tc>
          <w:tcPr>
            <w:tcW w:w="1084" w:type="dxa"/>
          </w:tcPr>
          <w:p w14:paraId="0F2F089C" w14:textId="48F1DF36" w:rsidR="00801454" w:rsidRDefault="00021CD3"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£60.00</w:t>
            </w:r>
          </w:p>
        </w:tc>
        <w:tc>
          <w:tcPr>
            <w:tcW w:w="3097" w:type="dxa"/>
          </w:tcPr>
          <w:p w14:paraId="1A69FD46" w14:textId="2AACA35B" w:rsidR="005221DF" w:rsidRDefault="00021CD3"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Room hire</w:t>
            </w:r>
          </w:p>
        </w:tc>
      </w:tr>
    </w:tbl>
    <w:p w14:paraId="54B30C0B" w14:textId="2DB64E8A" w:rsidR="002114CB" w:rsidRDefault="00534393" w:rsidP="00246571">
      <w:pPr>
        <w:pStyle w:val="ListParagraph"/>
        <w:numPr>
          <w:ilvl w:val="2"/>
          <w:numId w:val="1"/>
        </w:numPr>
        <w:spacing w:before="100" w:beforeAutospacing="1" w:after="0" w:afterAutospacing="1"/>
        <w:textAlignment w:val="center"/>
        <w:rPr>
          <w:rFonts w:ascii="Arial" w:hAnsi="Arial" w:cs="Arial"/>
          <w:bCs/>
          <w:sz w:val="24"/>
          <w:szCs w:val="24"/>
        </w:rPr>
      </w:pPr>
      <w:r w:rsidRPr="000C53B3">
        <w:rPr>
          <w:rFonts w:ascii="Arial" w:hAnsi="Arial" w:cs="Arial"/>
          <w:bCs/>
          <w:sz w:val="24"/>
          <w:szCs w:val="24"/>
        </w:rPr>
        <w:t xml:space="preserve">To approve the </w:t>
      </w:r>
      <w:r w:rsidR="000C53B3" w:rsidRPr="000C53B3">
        <w:rPr>
          <w:rFonts w:ascii="Arial" w:hAnsi="Arial" w:cs="Arial"/>
          <w:bCs/>
          <w:sz w:val="24"/>
          <w:szCs w:val="24"/>
        </w:rPr>
        <w:t>account</w:t>
      </w:r>
      <w:r w:rsidR="00C12683">
        <w:rPr>
          <w:rFonts w:ascii="Arial" w:hAnsi="Arial" w:cs="Arial"/>
          <w:bCs/>
          <w:sz w:val="24"/>
          <w:szCs w:val="24"/>
        </w:rPr>
        <w:t>s</w:t>
      </w:r>
      <w:r w:rsidR="000C53B3" w:rsidRPr="000C53B3">
        <w:rPr>
          <w:rFonts w:ascii="Arial" w:hAnsi="Arial" w:cs="Arial"/>
          <w:bCs/>
          <w:sz w:val="24"/>
          <w:szCs w:val="24"/>
        </w:rPr>
        <w:t xml:space="preserve"> to the end of </w:t>
      </w:r>
      <w:r w:rsidR="00FC3D72">
        <w:rPr>
          <w:rFonts w:ascii="Arial" w:hAnsi="Arial" w:cs="Arial"/>
          <w:bCs/>
          <w:sz w:val="24"/>
          <w:szCs w:val="24"/>
        </w:rPr>
        <w:t xml:space="preserve">June </w:t>
      </w:r>
      <w:r w:rsidR="000C53B3" w:rsidRPr="000C53B3">
        <w:rPr>
          <w:rFonts w:ascii="Arial" w:hAnsi="Arial" w:cs="Arial"/>
          <w:bCs/>
          <w:sz w:val="24"/>
          <w:szCs w:val="24"/>
        </w:rPr>
        <w:t xml:space="preserve">and </w:t>
      </w:r>
      <w:r w:rsidR="002114CB" w:rsidRPr="000C53B3">
        <w:rPr>
          <w:rFonts w:ascii="Arial" w:hAnsi="Arial" w:cs="Arial"/>
          <w:bCs/>
          <w:sz w:val="24"/>
          <w:szCs w:val="24"/>
        </w:rPr>
        <w:t>sign the bank reconciliation</w:t>
      </w:r>
      <w:r w:rsidR="001936F5">
        <w:rPr>
          <w:rFonts w:ascii="Arial" w:hAnsi="Arial" w:cs="Arial"/>
          <w:bCs/>
          <w:sz w:val="24"/>
          <w:szCs w:val="24"/>
        </w:rPr>
        <w:t>.</w:t>
      </w:r>
    </w:p>
    <w:p w14:paraId="0FF010F4" w14:textId="465AC1D0" w:rsidR="0035370C" w:rsidRDefault="00E876C9"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To agree &amp; approve two signatories for the bank account.</w:t>
      </w:r>
    </w:p>
    <w:p w14:paraId="3E4EE9D5" w14:textId="1AFE8F58" w:rsidR="00E876C9" w:rsidRDefault="00E876C9"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 xml:space="preserve">To review the </w:t>
      </w:r>
      <w:r w:rsidR="00FC3D72">
        <w:rPr>
          <w:rFonts w:ascii="Arial" w:hAnsi="Arial" w:cs="Arial"/>
          <w:bCs/>
          <w:sz w:val="24"/>
          <w:szCs w:val="24"/>
        </w:rPr>
        <w:t>two-person</w:t>
      </w:r>
      <w:r>
        <w:rPr>
          <w:rFonts w:ascii="Arial" w:hAnsi="Arial" w:cs="Arial"/>
          <w:bCs/>
          <w:sz w:val="24"/>
          <w:szCs w:val="24"/>
        </w:rPr>
        <w:t xml:space="preserve"> approval process for online banking.</w:t>
      </w:r>
    </w:p>
    <w:p w14:paraId="0F452840" w14:textId="77777777" w:rsidR="007321B0" w:rsidRPr="007321B0" w:rsidRDefault="007321B0" w:rsidP="007321B0">
      <w:pPr>
        <w:pStyle w:val="ListParagraph"/>
        <w:rPr>
          <w:rFonts w:ascii="Arial" w:hAnsi="Arial" w:cs="Arial"/>
          <w:bCs/>
          <w:sz w:val="24"/>
          <w:szCs w:val="24"/>
        </w:rPr>
      </w:pPr>
    </w:p>
    <w:p w14:paraId="1AE1F923" w14:textId="1E465141" w:rsidR="00CD02BE" w:rsidRDefault="0023659E" w:rsidP="000C6425">
      <w:pPr>
        <w:pStyle w:val="NoSpacing"/>
        <w:numPr>
          <w:ilvl w:val="0"/>
          <w:numId w:val="1"/>
        </w:numPr>
        <w:rPr>
          <w:rFonts w:ascii="Arial" w:hAnsi="Arial" w:cs="Arial"/>
          <w:b/>
          <w:sz w:val="24"/>
          <w:szCs w:val="24"/>
        </w:rPr>
      </w:pPr>
      <w:r>
        <w:rPr>
          <w:rFonts w:ascii="Arial" w:hAnsi="Arial" w:cs="Arial"/>
          <w:b/>
          <w:sz w:val="24"/>
          <w:szCs w:val="24"/>
        </w:rPr>
        <w:t>E</w:t>
      </w:r>
      <w:r w:rsidR="00CD02BE" w:rsidRPr="00CC0EBD">
        <w:rPr>
          <w:rFonts w:ascii="Arial" w:hAnsi="Arial" w:cs="Arial"/>
          <w:b/>
          <w:sz w:val="24"/>
          <w:szCs w:val="24"/>
        </w:rPr>
        <w:t>nvironmental and Community Matters – to receive reports in respect of the following:</w:t>
      </w:r>
    </w:p>
    <w:p w14:paraId="4026E86F" w14:textId="77777777" w:rsidR="00280511" w:rsidRPr="00CC0EBD" w:rsidRDefault="00280511" w:rsidP="00280511">
      <w:pPr>
        <w:pStyle w:val="NoSpacing"/>
        <w:ind w:left="360"/>
        <w:rPr>
          <w:rFonts w:ascii="Arial" w:hAnsi="Arial" w:cs="Arial"/>
          <w:b/>
          <w:sz w:val="24"/>
          <w:szCs w:val="24"/>
        </w:rPr>
      </w:pPr>
    </w:p>
    <w:p w14:paraId="6A1F69A9" w14:textId="446BD2CC"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Maintenance</w:t>
      </w:r>
      <w:r w:rsidR="002A37FE">
        <w:rPr>
          <w:rFonts w:ascii="Arial" w:hAnsi="Arial" w:cs="Arial"/>
          <w:sz w:val="24"/>
          <w:szCs w:val="24"/>
        </w:rPr>
        <w:t>:</w:t>
      </w:r>
      <w:r w:rsidR="0050242D">
        <w:rPr>
          <w:rFonts w:ascii="Arial" w:hAnsi="Arial" w:cs="Arial"/>
          <w:sz w:val="24"/>
          <w:szCs w:val="24"/>
        </w:rPr>
        <w:t xml:space="preserve"> </w:t>
      </w:r>
      <w:r w:rsidR="00F4718F">
        <w:rPr>
          <w:rFonts w:ascii="Arial" w:hAnsi="Arial" w:cs="Arial"/>
          <w:sz w:val="24"/>
          <w:szCs w:val="24"/>
        </w:rPr>
        <w:t>to note any issues.</w:t>
      </w:r>
    </w:p>
    <w:p w14:paraId="55632BA8" w14:textId="77777777" w:rsidR="003000C4" w:rsidRDefault="003000C4" w:rsidP="003000C4">
      <w:pPr>
        <w:pStyle w:val="ListParagraph"/>
        <w:ind w:left="1080"/>
        <w:rPr>
          <w:rFonts w:ascii="Arial" w:hAnsi="Arial" w:cs="Arial"/>
          <w:sz w:val="24"/>
          <w:szCs w:val="24"/>
        </w:rPr>
      </w:pPr>
    </w:p>
    <w:p w14:paraId="014E65BE" w14:textId="7902E95A"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Highways (including maintenance, Street Scene and traffic problems)</w:t>
      </w:r>
      <w:r w:rsidR="00F07D21" w:rsidRPr="00CC0EBD">
        <w:rPr>
          <w:rFonts w:ascii="Arial" w:hAnsi="Arial" w:cs="Arial"/>
          <w:sz w:val="24"/>
          <w:szCs w:val="24"/>
        </w:rPr>
        <w:t xml:space="preserve">: </w:t>
      </w:r>
      <w:r w:rsidR="008524EE">
        <w:rPr>
          <w:rFonts w:ascii="Arial" w:hAnsi="Arial" w:cs="Arial"/>
          <w:sz w:val="24"/>
          <w:szCs w:val="24"/>
        </w:rPr>
        <w:t>to note any issues</w:t>
      </w:r>
      <w:r w:rsidR="00D22754">
        <w:rPr>
          <w:rFonts w:ascii="Arial" w:hAnsi="Arial" w:cs="Arial"/>
          <w:sz w:val="24"/>
          <w:szCs w:val="24"/>
        </w:rPr>
        <w:t>:</w:t>
      </w:r>
    </w:p>
    <w:p w14:paraId="19D9AE10" w14:textId="77777777" w:rsidR="00F4718F" w:rsidRPr="00F4718F" w:rsidRDefault="00F4718F" w:rsidP="00F4718F">
      <w:pPr>
        <w:pStyle w:val="ListParagraph"/>
        <w:rPr>
          <w:rFonts w:ascii="Arial" w:hAnsi="Arial" w:cs="Arial"/>
          <w:sz w:val="24"/>
          <w:szCs w:val="24"/>
        </w:rPr>
      </w:pPr>
    </w:p>
    <w:p w14:paraId="69A27E71" w14:textId="68B7FEEA" w:rsidR="00F4718F" w:rsidRDefault="00F4718F" w:rsidP="00CD02BE">
      <w:pPr>
        <w:pStyle w:val="ListParagraph"/>
        <w:numPr>
          <w:ilvl w:val="0"/>
          <w:numId w:val="3"/>
        </w:numPr>
        <w:rPr>
          <w:rFonts w:ascii="Arial" w:hAnsi="Arial" w:cs="Arial"/>
          <w:sz w:val="24"/>
          <w:szCs w:val="24"/>
        </w:rPr>
      </w:pPr>
      <w:r>
        <w:rPr>
          <w:rFonts w:ascii="Arial" w:hAnsi="Arial" w:cs="Arial"/>
          <w:sz w:val="24"/>
          <w:szCs w:val="24"/>
        </w:rPr>
        <w:t>Street lighting: to discuss the possibility of reducing the number of hours that the columns are lit.</w:t>
      </w:r>
    </w:p>
    <w:p w14:paraId="6B627D23" w14:textId="77777777" w:rsidR="00C80A35" w:rsidRDefault="00C80A35" w:rsidP="00C80A35">
      <w:pPr>
        <w:pStyle w:val="ListParagraph"/>
        <w:ind w:left="1080"/>
        <w:rPr>
          <w:rFonts w:ascii="Arial" w:hAnsi="Arial" w:cs="Arial"/>
          <w:sz w:val="24"/>
          <w:szCs w:val="24"/>
        </w:rPr>
      </w:pPr>
    </w:p>
    <w:p w14:paraId="6EFAFB9E" w14:textId="448EEDF4" w:rsidR="00C80A35" w:rsidRDefault="00C80A35" w:rsidP="00C80A35">
      <w:pPr>
        <w:pStyle w:val="ListParagraph"/>
        <w:numPr>
          <w:ilvl w:val="0"/>
          <w:numId w:val="1"/>
        </w:numPr>
        <w:rPr>
          <w:rFonts w:ascii="Arial" w:hAnsi="Arial" w:cs="Arial"/>
          <w:sz w:val="24"/>
          <w:szCs w:val="24"/>
        </w:rPr>
      </w:pPr>
      <w:r>
        <w:rPr>
          <w:rFonts w:ascii="Arial" w:hAnsi="Arial" w:cs="Arial"/>
          <w:sz w:val="24"/>
          <w:szCs w:val="24"/>
        </w:rPr>
        <w:t xml:space="preserve">Website &amp; email: to </w:t>
      </w:r>
      <w:r w:rsidR="00AF2BBB">
        <w:rPr>
          <w:rFonts w:ascii="Arial" w:hAnsi="Arial" w:cs="Arial"/>
          <w:sz w:val="24"/>
          <w:szCs w:val="24"/>
        </w:rPr>
        <w:t xml:space="preserve">review the quotations and </w:t>
      </w:r>
      <w:r w:rsidR="00FC3D72">
        <w:rPr>
          <w:rFonts w:ascii="Arial" w:hAnsi="Arial" w:cs="Arial"/>
          <w:sz w:val="24"/>
          <w:szCs w:val="24"/>
        </w:rPr>
        <w:t xml:space="preserve">agree or otherwise to move </w:t>
      </w:r>
      <w:r w:rsidR="00AF2BBB">
        <w:rPr>
          <w:rFonts w:ascii="Arial" w:hAnsi="Arial" w:cs="Arial"/>
          <w:sz w:val="24"/>
          <w:szCs w:val="24"/>
        </w:rPr>
        <w:t xml:space="preserve">to a .gov.uk domain. </w:t>
      </w:r>
    </w:p>
    <w:p w14:paraId="26A8973D" w14:textId="77777777" w:rsidR="00AF2BBB" w:rsidRDefault="00AF2BBB" w:rsidP="00AF2BBB">
      <w:pPr>
        <w:pStyle w:val="ListParagraph"/>
        <w:ind w:left="360"/>
        <w:rPr>
          <w:rFonts w:ascii="Arial" w:hAnsi="Arial" w:cs="Arial"/>
          <w:sz w:val="24"/>
          <w:szCs w:val="24"/>
        </w:rPr>
      </w:pPr>
    </w:p>
    <w:p w14:paraId="0196F517" w14:textId="485EFB9A" w:rsidR="00F4718F" w:rsidRDefault="00F4718F" w:rsidP="000B3EE5">
      <w:pPr>
        <w:pStyle w:val="ListParagraph"/>
        <w:numPr>
          <w:ilvl w:val="0"/>
          <w:numId w:val="1"/>
        </w:numPr>
        <w:rPr>
          <w:rFonts w:ascii="Arial" w:hAnsi="Arial" w:cs="Arial"/>
          <w:sz w:val="24"/>
          <w:szCs w:val="24"/>
        </w:rPr>
      </w:pPr>
      <w:r>
        <w:rPr>
          <w:rFonts w:ascii="Arial" w:hAnsi="Arial" w:cs="Arial"/>
          <w:sz w:val="24"/>
          <w:szCs w:val="24"/>
        </w:rPr>
        <w:t xml:space="preserve">Administration: </w:t>
      </w:r>
    </w:p>
    <w:p w14:paraId="226B2B3E" w14:textId="77777777" w:rsidR="00F4718F" w:rsidRPr="00F4718F" w:rsidRDefault="00F4718F" w:rsidP="00F4718F">
      <w:pPr>
        <w:pStyle w:val="ListParagraph"/>
        <w:rPr>
          <w:rFonts w:ascii="Arial" w:hAnsi="Arial" w:cs="Arial"/>
          <w:sz w:val="24"/>
          <w:szCs w:val="24"/>
        </w:rPr>
      </w:pPr>
    </w:p>
    <w:p w14:paraId="00AA5AD4" w14:textId="4891C93F" w:rsidR="00F4718F" w:rsidRDefault="00F4718F" w:rsidP="00F4718F">
      <w:pPr>
        <w:pStyle w:val="ListParagraph"/>
        <w:numPr>
          <w:ilvl w:val="3"/>
          <w:numId w:val="1"/>
        </w:numPr>
        <w:rPr>
          <w:rFonts w:ascii="Arial" w:hAnsi="Arial" w:cs="Arial"/>
          <w:sz w:val="24"/>
          <w:szCs w:val="24"/>
        </w:rPr>
      </w:pPr>
      <w:r>
        <w:rPr>
          <w:rFonts w:ascii="Arial" w:hAnsi="Arial" w:cs="Arial"/>
          <w:sz w:val="24"/>
          <w:szCs w:val="24"/>
        </w:rPr>
        <w:t>To discuss the possible reduction in the number of meetings from bi-monthly to quarterly.</w:t>
      </w:r>
    </w:p>
    <w:p w14:paraId="536FCBDF" w14:textId="5E699F02" w:rsidR="00F4718F" w:rsidRDefault="00F4718F" w:rsidP="00F4718F">
      <w:pPr>
        <w:pStyle w:val="ListParagraph"/>
        <w:numPr>
          <w:ilvl w:val="3"/>
          <w:numId w:val="1"/>
        </w:numPr>
        <w:rPr>
          <w:rFonts w:ascii="Arial" w:hAnsi="Arial" w:cs="Arial"/>
          <w:sz w:val="24"/>
          <w:szCs w:val="24"/>
        </w:rPr>
      </w:pPr>
      <w:r>
        <w:rPr>
          <w:rFonts w:ascii="Arial" w:hAnsi="Arial" w:cs="Arial"/>
          <w:sz w:val="24"/>
          <w:szCs w:val="24"/>
        </w:rPr>
        <w:t>To approve a one fifth share of the purchase of a printer/scanner at a cost of approximately £56.00.</w:t>
      </w:r>
    </w:p>
    <w:p w14:paraId="17451407" w14:textId="77777777" w:rsidR="00F4718F" w:rsidRPr="00F4718F" w:rsidRDefault="00F4718F" w:rsidP="00F4718F">
      <w:pPr>
        <w:pStyle w:val="ListParagraph"/>
        <w:rPr>
          <w:rFonts w:ascii="Arial" w:hAnsi="Arial" w:cs="Arial"/>
          <w:sz w:val="24"/>
          <w:szCs w:val="24"/>
        </w:rPr>
      </w:pPr>
    </w:p>
    <w:p w14:paraId="5C9AA7D0" w14:textId="39CCD1BC" w:rsidR="00CD02BE" w:rsidRDefault="00CD02BE" w:rsidP="000B3EE5">
      <w:pPr>
        <w:pStyle w:val="ListParagraph"/>
        <w:numPr>
          <w:ilvl w:val="0"/>
          <w:numId w:val="1"/>
        </w:numPr>
        <w:rPr>
          <w:rFonts w:ascii="Arial" w:hAnsi="Arial" w:cs="Arial"/>
          <w:sz w:val="24"/>
          <w:szCs w:val="24"/>
        </w:rPr>
      </w:pPr>
      <w:r w:rsidRPr="00CC0EBD">
        <w:rPr>
          <w:rFonts w:ascii="Arial" w:hAnsi="Arial" w:cs="Arial"/>
          <w:sz w:val="24"/>
          <w:szCs w:val="24"/>
        </w:rPr>
        <w:t>To note correspondence for information purposes only</w:t>
      </w:r>
      <w:r w:rsidR="00C1424B">
        <w:rPr>
          <w:rFonts w:ascii="Arial" w:hAnsi="Arial" w:cs="Arial"/>
          <w:sz w:val="24"/>
          <w:szCs w:val="24"/>
        </w:rPr>
        <w:t>.</w:t>
      </w:r>
    </w:p>
    <w:p w14:paraId="30471565" w14:textId="77777777" w:rsidR="00AF2BBB" w:rsidRPr="00CC0EBD" w:rsidRDefault="00AF2BBB" w:rsidP="00AF2BBB">
      <w:pPr>
        <w:pStyle w:val="ListParagraph"/>
        <w:ind w:left="360"/>
        <w:rPr>
          <w:rFonts w:ascii="Arial" w:hAnsi="Arial" w:cs="Arial"/>
          <w:sz w:val="24"/>
          <w:szCs w:val="24"/>
        </w:rPr>
      </w:pPr>
    </w:p>
    <w:p w14:paraId="347FE3D6" w14:textId="0C2AC4DF" w:rsidR="00012497" w:rsidRDefault="00012497" w:rsidP="00012497">
      <w:pPr>
        <w:pStyle w:val="ListParagraph"/>
        <w:numPr>
          <w:ilvl w:val="0"/>
          <w:numId w:val="1"/>
        </w:numPr>
        <w:shd w:val="clear" w:color="auto" w:fill="FFFFFF"/>
        <w:spacing w:before="240" w:after="0"/>
        <w:rPr>
          <w:rFonts w:ascii="Arial" w:hAnsi="Arial" w:cs="Arial"/>
          <w:sz w:val="24"/>
          <w:szCs w:val="24"/>
        </w:rPr>
      </w:pPr>
      <w:r w:rsidRPr="00CC0EBD">
        <w:rPr>
          <w:rFonts w:ascii="Arial" w:hAnsi="Arial" w:cs="Arial"/>
          <w:sz w:val="24"/>
          <w:szCs w:val="24"/>
        </w:rPr>
        <w:t>Councillors Exchange and Agenda items for next meeting</w:t>
      </w:r>
      <w:r w:rsidR="00C1424B">
        <w:rPr>
          <w:rFonts w:ascii="Arial" w:hAnsi="Arial" w:cs="Arial"/>
          <w:sz w:val="24"/>
          <w:szCs w:val="24"/>
        </w:rPr>
        <w:t>.</w:t>
      </w:r>
    </w:p>
    <w:p w14:paraId="591BBE75" w14:textId="77777777" w:rsidR="00AF2BBB" w:rsidRDefault="00AF2BBB" w:rsidP="00AF2BBB">
      <w:pPr>
        <w:pStyle w:val="ListParagraph"/>
        <w:shd w:val="clear" w:color="auto" w:fill="FFFFFF"/>
        <w:spacing w:before="240" w:after="0"/>
        <w:ind w:left="360"/>
        <w:rPr>
          <w:rFonts w:ascii="Arial" w:hAnsi="Arial" w:cs="Arial"/>
          <w:sz w:val="24"/>
          <w:szCs w:val="24"/>
        </w:rPr>
      </w:pPr>
    </w:p>
    <w:p w14:paraId="3FC4769A" w14:textId="15158993" w:rsidR="0015705A" w:rsidRDefault="00C1424B" w:rsidP="00054484">
      <w:pPr>
        <w:pStyle w:val="ListParagraph"/>
        <w:numPr>
          <w:ilvl w:val="0"/>
          <w:numId w:val="1"/>
        </w:numPr>
        <w:shd w:val="clear" w:color="auto" w:fill="FFFFFF"/>
        <w:spacing w:before="240" w:after="0"/>
        <w:rPr>
          <w:rFonts w:ascii="Arial" w:hAnsi="Arial" w:cs="Arial"/>
          <w:sz w:val="24"/>
          <w:szCs w:val="24"/>
        </w:rPr>
      </w:pPr>
      <w:r w:rsidRPr="00E876C9">
        <w:rPr>
          <w:rFonts w:ascii="Arial" w:hAnsi="Arial" w:cs="Arial"/>
          <w:sz w:val="24"/>
          <w:szCs w:val="24"/>
        </w:rPr>
        <w:t xml:space="preserve">To note that the next meeting of the Parish Council will be held on </w:t>
      </w:r>
      <w:r w:rsidR="00AF2BBB">
        <w:rPr>
          <w:rFonts w:ascii="Arial" w:hAnsi="Arial" w:cs="Arial"/>
          <w:sz w:val="24"/>
          <w:szCs w:val="24"/>
        </w:rPr>
        <w:t>the 25</w:t>
      </w:r>
      <w:r w:rsidR="00AF2BBB" w:rsidRPr="00AF2BBB">
        <w:rPr>
          <w:rFonts w:ascii="Arial" w:hAnsi="Arial" w:cs="Arial"/>
          <w:sz w:val="24"/>
          <w:szCs w:val="24"/>
          <w:vertAlign w:val="superscript"/>
        </w:rPr>
        <w:t>th</w:t>
      </w:r>
      <w:r w:rsidR="00AF2BBB">
        <w:rPr>
          <w:rFonts w:ascii="Arial" w:hAnsi="Arial" w:cs="Arial"/>
          <w:sz w:val="24"/>
          <w:szCs w:val="24"/>
        </w:rPr>
        <w:t xml:space="preserve"> September.</w:t>
      </w:r>
    </w:p>
    <w:p w14:paraId="4BDFB09B" w14:textId="77777777" w:rsidR="00AF2BBB" w:rsidRDefault="00AF2BBB" w:rsidP="00AF2BBB">
      <w:pPr>
        <w:pStyle w:val="ListParagraph"/>
        <w:shd w:val="clear" w:color="auto" w:fill="FFFFFF"/>
        <w:spacing w:before="240" w:after="0"/>
        <w:ind w:left="360"/>
        <w:rPr>
          <w:rFonts w:ascii="Arial" w:hAnsi="Arial" w:cs="Arial"/>
          <w:sz w:val="24"/>
          <w:szCs w:val="24"/>
        </w:rPr>
      </w:pPr>
    </w:p>
    <w:p w14:paraId="390DF608" w14:textId="77777777" w:rsidR="00E876C9" w:rsidRDefault="00E876C9" w:rsidP="00E876C9">
      <w:pPr>
        <w:pStyle w:val="ListParagraph"/>
        <w:numPr>
          <w:ilvl w:val="0"/>
          <w:numId w:val="1"/>
        </w:numPr>
        <w:shd w:val="clear" w:color="auto" w:fill="FFFFFF"/>
        <w:spacing w:before="240" w:after="0"/>
        <w:rPr>
          <w:rFonts w:ascii="Arial" w:hAnsi="Arial" w:cs="Arial"/>
          <w:sz w:val="24"/>
          <w:szCs w:val="24"/>
        </w:rPr>
      </w:pPr>
      <w:r>
        <w:rPr>
          <w:rFonts w:ascii="Arial" w:hAnsi="Arial" w:cs="Arial"/>
          <w:sz w:val="24"/>
          <w:szCs w:val="24"/>
        </w:rPr>
        <w:t>Human Resources:</w:t>
      </w:r>
    </w:p>
    <w:p w14:paraId="67A469B2" w14:textId="77777777" w:rsidR="00E876C9" w:rsidRDefault="00E876C9" w:rsidP="00E876C9">
      <w:pPr>
        <w:pStyle w:val="ListParagraph"/>
        <w:shd w:val="clear" w:color="auto" w:fill="FFFFFF"/>
        <w:spacing w:before="240" w:after="0"/>
        <w:ind w:left="360"/>
        <w:rPr>
          <w:rFonts w:ascii="Arial" w:hAnsi="Arial" w:cs="Arial"/>
          <w:sz w:val="24"/>
          <w:szCs w:val="24"/>
        </w:rPr>
      </w:pPr>
    </w:p>
    <w:p w14:paraId="2977B4DF" w14:textId="77777777" w:rsidR="00E876C9" w:rsidRPr="001B4561" w:rsidRDefault="00E876C9" w:rsidP="00E876C9">
      <w:pPr>
        <w:pStyle w:val="ListParagraph"/>
        <w:shd w:val="clear" w:color="auto" w:fill="FFFFFF"/>
        <w:spacing w:before="240" w:after="240"/>
        <w:ind w:left="360"/>
        <w:rPr>
          <w:rFonts w:ascii="Arial" w:eastAsia="Times New Roman" w:hAnsi="Arial" w:cs="Arial"/>
          <w:sz w:val="24"/>
          <w:szCs w:val="24"/>
        </w:rPr>
      </w:pPr>
      <w:r>
        <w:rPr>
          <w:rFonts w:ascii="Arial" w:eastAsia="Times New Roman" w:hAnsi="Arial" w:cs="Arial"/>
          <w:color w:val="000000"/>
          <w:sz w:val="24"/>
          <w:szCs w:val="24"/>
        </w:rPr>
        <w:t>To resolve that due to the confidential nature of the business to be transacted, the press and public be excluded from the remainder of the meeting (Section 1(2), Public Bodies Admissions to Meetings Act 1960):</w:t>
      </w:r>
    </w:p>
    <w:p w14:paraId="7062955E" w14:textId="77777777" w:rsidR="00E876C9" w:rsidRDefault="00E876C9" w:rsidP="00E876C9">
      <w:pPr>
        <w:pStyle w:val="ListParagraph"/>
        <w:shd w:val="clear" w:color="auto" w:fill="FFFFFF"/>
        <w:spacing w:before="240" w:after="240"/>
        <w:ind w:left="360"/>
        <w:rPr>
          <w:rFonts w:ascii="Arial" w:eastAsia="Times New Roman" w:hAnsi="Arial" w:cs="Arial"/>
          <w:color w:val="000000"/>
          <w:sz w:val="24"/>
          <w:szCs w:val="24"/>
        </w:rPr>
      </w:pPr>
    </w:p>
    <w:p w14:paraId="3ACE836E" w14:textId="562E5E42" w:rsidR="00E876C9" w:rsidRPr="00FC3D72" w:rsidRDefault="00E876C9" w:rsidP="00FC3D72">
      <w:pPr>
        <w:pStyle w:val="ListParagraph"/>
        <w:numPr>
          <w:ilvl w:val="3"/>
          <w:numId w:val="1"/>
        </w:numPr>
        <w:shd w:val="clear" w:color="auto" w:fill="FFFFFF"/>
        <w:spacing w:before="240" w:after="240"/>
        <w:rPr>
          <w:rFonts w:ascii="Arial" w:hAnsi="Arial" w:cs="Arial"/>
          <w:sz w:val="24"/>
          <w:szCs w:val="24"/>
        </w:rPr>
      </w:pPr>
      <w:r>
        <w:rPr>
          <w:rFonts w:ascii="Arial" w:eastAsia="Times New Roman" w:hAnsi="Arial" w:cs="Arial"/>
          <w:color w:val="000000"/>
          <w:sz w:val="24"/>
          <w:szCs w:val="24"/>
        </w:rPr>
        <w:t>To a</w:t>
      </w:r>
      <w:r w:rsidR="00FC3D72">
        <w:rPr>
          <w:rFonts w:ascii="Arial" w:eastAsia="Times New Roman" w:hAnsi="Arial" w:cs="Arial"/>
          <w:color w:val="000000"/>
          <w:sz w:val="24"/>
          <w:szCs w:val="24"/>
        </w:rPr>
        <w:t>pprove</w:t>
      </w:r>
      <w:r>
        <w:rPr>
          <w:rFonts w:ascii="Arial" w:eastAsia="Times New Roman" w:hAnsi="Arial" w:cs="Arial"/>
          <w:color w:val="000000"/>
          <w:sz w:val="24"/>
          <w:szCs w:val="24"/>
        </w:rPr>
        <w:t xml:space="preserve"> the National annual pay award in respect of the Clerk’s salary with effect from the 1</w:t>
      </w:r>
      <w:r w:rsidRPr="003A14E7">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of April 2025.</w:t>
      </w:r>
    </w:p>
    <w:p w14:paraId="040E01AF" w14:textId="21E11BB9" w:rsidR="00FC3D72" w:rsidRPr="009F5924" w:rsidRDefault="00FC3D72" w:rsidP="00FC3D72">
      <w:pPr>
        <w:pStyle w:val="ListParagraph"/>
        <w:numPr>
          <w:ilvl w:val="3"/>
          <w:numId w:val="1"/>
        </w:numPr>
        <w:shd w:val="clear" w:color="auto" w:fill="FFFFFF"/>
        <w:spacing w:before="240" w:after="240"/>
        <w:rPr>
          <w:rFonts w:ascii="Arial" w:hAnsi="Arial" w:cs="Arial"/>
          <w:sz w:val="24"/>
          <w:szCs w:val="24"/>
        </w:rPr>
      </w:pPr>
      <w:r>
        <w:rPr>
          <w:rFonts w:ascii="Arial" w:eastAsia="Times New Roman" w:hAnsi="Arial" w:cs="Arial"/>
          <w:color w:val="000000"/>
          <w:sz w:val="24"/>
          <w:szCs w:val="24"/>
        </w:rPr>
        <w:t>To approve the scale progression as per the Clerk’s contract of employment, backdated to 2023.</w:t>
      </w:r>
    </w:p>
    <w:p w14:paraId="04713281" w14:textId="73122D1D" w:rsidR="009F5924" w:rsidRPr="00B65187" w:rsidRDefault="009F5924" w:rsidP="00FC3D72">
      <w:pPr>
        <w:pStyle w:val="ListParagraph"/>
        <w:numPr>
          <w:ilvl w:val="3"/>
          <w:numId w:val="1"/>
        </w:numPr>
        <w:shd w:val="clear" w:color="auto" w:fill="FFFFFF"/>
        <w:spacing w:before="240" w:after="240"/>
        <w:rPr>
          <w:rFonts w:ascii="Arial" w:hAnsi="Arial" w:cs="Arial"/>
          <w:sz w:val="24"/>
          <w:szCs w:val="24"/>
        </w:rPr>
      </w:pPr>
      <w:r>
        <w:rPr>
          <w:rFonts w:ascii="Arial" w:eastAsia="Times New Roman" w:hAnsi="Arial" w:cs="Arial"/>
          <w:color w:val="000000"/>
          <w:sz w:val="24"/>
          <w:szCs w:val="24"/>
        </w:rPr>
        <w:t>To form an HR Committee comprising of a minimum of 3 members.</w:t>
      </w:r>
    </w:p>
    <w:sectPr w:rsidR="009F5924" w:rsidRPr="00B65187" w:rsidSect="002A29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A30B" w14:textId="77777777" w:rsidR="00426EF2" w:rsidRDefault="00426EF2" w:rsidP="008E6F71">
      <w:pPr>
        <w:spacing w:after="0"/>
      </w:pPr>
      <w:r>
        <w:separator/>
      </w:r>
    </w:p>
  </w:endnote>
  <w:endnote w:type="continuationSeparator" w:id="0">
    <w:p w14:paraId="0A479DD0" w14:textId="77777777" w:rsidR="00426EF2" w:rsidRDefault="00426EF2"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8456" w14:textId="77777777" w:rsidR="00426EF2" w:rsidRDefault="00426EF2" w:rsidP="008E6F71">
      <w:pPr>
        <w:spacing w:after="0"/>
      </w:pPr>
      <w:r>
        <w:separator/>
      </w:r>
    </w:p>
  </w:footnote>
  <w:footnote w:type="continuationSeparator" w:id="0">
    <w:p w14:paraId="3173B639" w14:textId="77777777" w:rsidR="00426EF2" w:rsidRDefault="00426EF2"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0B2"/>
    <w:multiLevelType w:val="hybridMultilevel"/>
    <w:tmpl w:val="B5C01DBE"/>
    <w:lvl w:ilvl="0" w:tplc="FE966E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F4C42"/>
    <w:multiLevelType w:val="hybridMultilevel"/>
    <w:tmpl w:val="77D6E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D0D215B"/>
    <w:multiLevelType w:val="hybridMultilevel"/>
    <w:tmpl w:val="96302A2E"/>
    <w:lvl w:ilvl="0" w:tplc="095099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8365E5A"/>
    <w:multiLevelType w:val="hybridMultilevel"/>
    <w:tmpl w:val="B952F860"/>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DE822C2"/>
    <w:multiLevelType w:val="hybridMultilevel"/>
    <w:tmpl w:val="7BDC4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130E40"/>
    <w:multiLevelType w:val="hybridMultilevel"/>
    <w:tmpl w:val="5E0A0438"/>
    <w:lvl w:ilvl="0" w:tplc="4AFCF37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51172F9"/>
    <w:multiLevelType w:val="hybridMultilevel"/>
    <w:tmpl w:val="07083760"/>
    <w:lvl w:ilvl="0" w:tplc="30B4D0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D4105E"/>
    <w:multiLevelType w:val="hybridMultilevel"/>
    <w:tmpl w:val="1640F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014A6C"/>
    <w:multiLevelType w:val="hybridMultilevel"/>
    <w:tmpl w:val="CF04465C"/>
    <w:lvl w:ilvl="0" w:tplc="50B459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3C84B02"/>
    <w:multiLevelType w:val="hybridMultilevel"/>
    <w:tmpl w:val="DF1CDBD4"/>
    <w:lvl w:ilvl="0" w:tplc="69AC65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6A1085A"/>
    <w:multiLevelType w:val="hybridMultilevel"/>
    <w:tmpl w:val="5636AB9E"/>
    <w:lvl w:ilvl="0" w:tplc="9FCCD7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FB41E9B"/>
    <w:multiLevelType w:val="hybridMultilevel"/>
    <w:tmpl w:val="B546AC4C"/>
    <w:lvl w:ilvl="0" w:tplc="53E027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911EF3"/>
    <w:multiLevelType w:val="hybridMultilevel"/>
    <w:tmpl w:val="7D3283D2"/>
    <w:lvl w:ilvl="0" w:tplc="68BC8A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53497890">
    <w:abstractNumId w:val="14"/>
  </w:num>
  <w:num w:numId="2" w16cid:durableId="1664970782">
    <w:abstractNumId w:val="27"/>
  </w:num>
  <w:num w:numId="3" w16cid:durableId="1485505255">
    <w:abstractNumId w:val="8"/>
  </w:num>
  <w:num w:numId="4" w16cid:durableId="2087025721">
    <w:abstractNumId w:val="40"/>
  </w:num>
  <w:num w:numId="5" w16cid:durableId="1394699719">
    <w:abstractNumId w:val="2"/>
  </w:num>
  <w:num w:numId="6" w16cid:durableId="955604577">
    <w:abstractNumId w:val="21"/>
  </w:num>
  <w:num w:numId="7" w16cid:durableId="1053115278">
    <w:abstractNumId w:val="38"/>
  </w:num>
  <w:num w:numId="8" w16cid:durableId="984317413">
    <w:abstractNumId w:val="23"/>
  </w:num>
  <w:num w:numId="9" w16cid:durableId="892959814">
    <w:abstractNumId w:val="3"/>
  </w:num>
  <w:num w:numId="10" w16cid:durableId="1563373500">
    <w:abstractNumId w:val="26"/>
  </w:num>
  <w:num w:numId="11" w16cid:durableId="1516919233">
    <w:abstractNumId w:val="11"/>
  </w:num>
  <w:num w:numId="12" w16cid:durableId="362364618">
    <w:abstractNumId w:val="19"/>
  </w:num>
  <w:num w:numId="13" w16cid:durableId="1594237167">
    <w:abstractNumId w:val="1"/>
  </w:num>
  <w:num w:numId="14" w16cid:durableId="577054840">
    <w:abstractNumId w:val="39"/>
  </w:num>
  <w:num w:numId="15" w16cid:durableId="2041740063">
    <w:abstractNumId w:val="16"/>
  </w:num>
  <w:num w:numId="16" w16cid:durableId="56247028">
    <w:abstractNumId w:val="13"/>
  </w:num>
  <w:num w:numId="17" w16cid:durableId="1476679760">
    <w:abstractNumId w:val="33"/>
  </w:num>
  <w:num w:numId="18" w16cid:durableId="810899798">
    <w:abstractNumId w:val="30"/>
  </w:num>
  <w:num w:numId="19" w16cid:durableId="1884174467">
    <w:abstractNumId w:val="28"/>
  </w:num>
  <w:num w:numId="20" w16cid:durableId="1832594839">
    <w:abstractNumId w:val="24"/>
  </w:num>
  <w:num w:numId="21" w16cid:durableId="1395086232">
    <w:abstractNumId w:val="4"/>
  </w:num>
  <w:num w:numId="22" w16cid:durableId="986472101">
    <w:abstractNumId w:val="18"/>
  </w:num>
  <w:num w:numId="23" w16cid:durableId="1858276496">
    <w:abstractNumId w:val="10"/>
  </w:num>
  <w:num w:numId="24" w16cid:durableId="823854707">
    <w:abstractNumId w:val="6"/>
  </w:num>
  <w:num w:numId="25" w16cid:durableId="1182279154">
    <w:abstractNumId w:val="7"/>
  </w:num>
  <w:num w:numId="26" w16cid:durableId="2012759921">
    <w:abstractNumId w:val="37"/>
  </w:num>
  <w:num w:numId="27" w16cid:durableId="2010054921">
    <w:abstractNumId w:val="29"/>
  </w:num>
  <w:num w:numId="28" w16cid:durableId="1715420474">
    <w:abstractNumId w:val="32"/>
  </w:num>
  <w:num w:numId="29" w16cid:durableId="427627344">
    <w:abstractNumId w:val="9"/>
  </w:num>
  <w:num w:numId="30" w16cid:durableId="191562540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157308472">
    <w:abstractNumId w:val="41"/>
  </w:num>
  <w:num w:numId="32" w16cid:durableId="1885098587">
    <w:abstractNumId w:val="36"/>
  </w:num>
  <w:num w:numId="33" w16cid:durableId="1001006283">
    <w:abstractNumId w:val="34"/>
  </w:num>
  <w:num w:numId="34" w16cid:durableId="1298410879">
    <w:abstractNumId w:val="20"/>
  </w:num>
  <w:num w:numId="35" w16cid:durableId="715009348">
    <w:abstractNumId w:val="35"/>
  </w:num>
  <w:num w:numId="36" w16cid:durableId="576592146">
    <w:abstractNumId w:val="0"/>
  </w:num>
  <w:num w:numId="37" w16cid:durableId="894119264">
    <w:abstractNumId w:val="12"/>
  </w:num>
  <w:num w:numId="38" w16cid:durableId="1428506389">
    <w:abstractNumId w:val="31"/>
  </w:num>
  <w:num w:numId="39" w16cid:durableId="958029254">
    <w:abstractNumId w:val="5"/>
  </w:num>
  <w:num w:numId="40" w16cid:durableId="1266619257">
    <w:abstractNumId w:val="17"/>
  </w:num>
  <w:num w:numId="41" w16cid:durableId="89858890">
    <w:abstractNumId w:val="25"/>
  </w:num>
  <w:num w:numId="42" w16cid:durableId="2058815375">
    <w:abstractNumId w:val="22"/>
  </w:num>
  <w:num w:numId="43" w16cid:durableId="18651721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04C65"/>
    <w:rsid w:val="000103DC"/>
    <w:rsid w:val="00010BCC"/>
    <w:rsid w:val="00010F12"/>
    <w:rsid w:val="00012497"/>
    <w:rsid w:val="000127F1"/>
    <w:rsid w:val="000136B0"/>
    <w:rsid w:val="00013B37"/>
    <w:rsid w:val="000145A4"/>
    <w:rsid w:val="00015DC3"/>
    <w:rsid w:val="00016D95"/>
    <w:rsid w:val="000175DC"/>
    <w:rsid w:val="000200D5"/>
    <w:rsid w:val="0002081E"/>
    <w:rsid w:val="00021CD3"/>
    <w:rsid w:val="00022169"/>
    <w:rsid w:val="00022CB7"/>
    <w:rsid w:val="00024519"/>
    <w:rsid w:val="00025981"/>
    <w:rsid w:val="00026DF1"/>
    <w:rsid w:val="00027525"/>
    <w:rsid w:val="0003279F"/>
    <w:rsid w:val="00032D39"/>
    <w:rsid w:val="000336F5"/>
    <w:rsid w:val="000346BE"/>
    <w:rsid w:val="000357A9"/>
    <w:rsid w:val="00040166"/>
    <w:rsid w:val="000413B9"/>
    <w:rsid w:val="0004247D"/>
    <w:rsid w:val="0004384E"/>
    <w:rsid w:val="00044107"/>
    <w:rsid w:val="00045780"/>
    <w:rsid w:val="00045E8A"/>
    <w:rsid w:val="0004631E"/>
    <w:rsid w:val="000463F4"/>
    <w:rsid w:val="00046FC4"/>
    <w:rsid w:val="00050EDD"/>
    <w:rsid w:val="0005149F"/>
    <w:rsid w:val="00052EA1"/>
    <w:rsid w:val="00054063"/>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1AE"/>
    <w:rsid w:val="00075310"/>
    <w:rsid w:val="00076098"/>
    <w:rsid w:val="0007643C"/>
    <w:rsid w:val="00077B20"/>
    <w:rsid w:val="00080589"/>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2F4"/>
    <w:rsid w:val="000C03BC"/>
    <w:rsid w:val="000C0B5A"/>
    <w:rsid w:val="000C0CCF"/>
    <w:rsid w:val="000C0E6A"/>
    <w:rsid w:val="000C194D"/>
    <w:rsid w:val="000C2761"/>
    <w:rsid w:val="000C51E9"/>
    <w:rsid w:val="000C53B3"/>
    <w:rsid w:val="000C6313"/>
    <w:rsid w:val="000C6425"/>
    <w:rsid w:val="000C6BE1"/>
    <w:rsid w:val="000C6CD2"/>
    <w:rsid w:val="000C7C13"/>
    <w:rsid w:val="000D00F8"/>
    <w:rsid w:val="000D031D"/>
    <w:rsid w:val="000D0C44"/>
    <w:rsid w:val="000D186D"/>
    <w:rsid w:val="000D24AA"/>
    <w:rsid w:val="000D2643"/>
    <w:rsid w:val="000D39B5"/>
    <w:rsid w:val="000D5A5E"/>
    <w:rsid w:val="000D63C7"/>
    <w:rsid w:val="000D6463"/>
    <w:rsid w:val="000D6B45"/>
    <w:rsid w:val="000D6CC0"/>
    <w:rsid w:val="000D78A1"/>
    <w:rsid w:val="000D79C8"/>
    <w:rsid w:val="000E03AB"/>
    <w:rsid w:val="000E1F55"/>
    <w:rsid w:val="000E45D4"/>
    <w:rsid w:val="000E54DF"/>
    <w:rsid w:val="000E656A"/>
    <w:rsid w:val="000E7426"/>
    <w:rsid w:val="000F0B37"/>
    <w:rsid w:val="000F0C28"/>
    <w:rsid w:val="000F0C3C"/>
    <w:rsid w:val="000F1F95"/>
    <w:rsid w:val="000F3109"/>
    <w:rsid w:val="000F4D12"/>
    <w:rsid w:val="000F5C18"/>
    <w:rsid w:val="000F5DD7"/>
    <w:rsid w:val="000F6007"/>
    <w:rsid w:val="000F6DFE"/>
    <w:rsid w:val="000F74D9"/>
    <w:rsid w:val="000F78FF"/>
    <w:rsid w:val="00100353"/>
    <w:rsid w:val="001013AF"/>
    <w:rsid w:val="00101C95"/>
    <w:rsid w:val="00102566"/>
    <w:rsid w:val="00102932"/>
    <w:rsid w:val="00102EEB"/>
    <w:rsid w:val="00102FFE"/>
    <w:rsid w:val="00103106"/>
    <w:rsid w:val="00103427"/>
    <w:rsid w:val="001035D1"/>
    <w:rsid w:val="00103A1D"/>
    <w:rsid w:val="00103F5D"/>
    <w:rsid w:val="0010415E"/>
    <w:rsid w:val="0010543D"/>
    <w:rsid w:val="00105BEA"/>
    <w:rsid w:val="001062BF"/>
    <w:rsid w:val="00106D49"/>
    <w:rsid w:val="00107812"/>
    <w:rsid w:val="00110D76"/>
    <w:rsid w:val="00111B58"/>
    <w:rsid w:val="0011256D"/>
    <w:rsid w:val="00113C81"/>
    <w:rsid w:val="0011575B"/>
    <w:rsid w:val="001166E4"/>
    <w:rsid w:val="0011777A"/>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725"/>
    <w:rsid w:val="00154AE3"/>
    <w:rsid w:val="00154AE8"/>
    <w:rsid w:val="00155723"/>
    <w:rsid w:val="00155EDC"/>
    <w:rsid w:val="0015705A"/>
    <w:rsid w:val="0015748B"/>
    <w:rsid w:val="001575AF"/>
    <w:rsid w:val="0016012C"/>
    <w:rsid w:val="00162A44"/>
    <w:rsid w:val="00163E93"/>
    <w:rsid w:val="00164C86"/>
    <w:rsid w:val="0016557F"/>
    <w:rsid w:val="00165885"/>
    <w:rsid w:val="001660E4"/>
    <w:rsid w:val="00167AF0"/>
    <w:rsid w:val="00170149"/>
    <w:rsid w:val="00170705"/>
    <w:rsid w:val="00170CC2"/>
    <w:rsid w:val="00172791"/>
    <w:rsid w:val="00172CE9"/>
    <w:rsid w:val="00172DA1"/>
    <w:rsid w:val="0017617C"/>
    <w:rsid w:val="00180462"/>
    <w:rsid w:val="001813EB"/>
    <w:rsid w:val="001821D5"/>
    <w:rsid w:val="0018297E"/>
    <w:rsid w:val="00182C6D"/>
    <w:rsid w:val="001836EF"/>
    <w:rsid w:val="00183807"/>
    <w:rsid w:val="00183991"/>
    <w:rsid w:val="00185433"/>
    <w:rsid w:val="00185B3A"/>
    <w:rsid w:val="00186070"/>
    <w:rsid w:val="00187645"/>
    <w:rsid w:val="001936F5"/>
    <w:rsid w:val="00193A25"/>
    <w:rsid w:val="00194F58"/>
    <w:rsid w:val="00195FEA"/>
    <w:rsid w:val="00196876"/>
    <w:rsid w:val="00197499"/>
    <w:rsid w:val="001977E1"/>
    <w:rsid w:val="001A0685"/>
    <w:rsid w:val="001A2EB8"/>
    <w:rsid w:val="001A56A5"/>
    <w:rsid w:val="001A69E4"/>
    <w:rsid w:val="001A6C34"/>
    <w:rsid w:val="001A6C61"/>
    <w:rsid w:val="001A79E3"/>
    <w:rsid w:val="001A7FA6"/>
    <w:rsid w:val="001B08C5"/>
    <w:rsid w:val="001B0CD2"/>
    <w:rsid w:val="001B1175"/>
    <w:rsid w:val="001B1C26"/>
    <w:rsid w:val="001B3489"/>
    <w:rsid w:val="001B4561"/>
    <w:rsid w:val="001B5E4B"/>
    <w:rsid w:val="001B622A"/>
    <w:rsid w:val="001B6342"/>
    <w:rsid w:val="001B7D7E"/>
    <w:rsid w:val="001B7FB0"/>
    <w:rsid w:val="001C061F"/>
    <w:rsid w:val="001C08A2"/>
    <w:rsid w:val="001C1141"/>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1F78AF"/>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17F91"/>
    <w:rsid w:val="002213C6"/>
    <w:rsid w:val="002216A6"/>
    <w:rsid w:val="00221F5D"/>
    <w:rsid w:val="002226C5"/>
    <w:rsid w:val="002230A6"/>
    <w:rsid w:val="00223F52"/>
    <w:rsid w:val="00224EED"/>
    <w:rsid w:val="00225F17"/>
    <w:rsid w:val="00227941"/>
    <w:rsid w:val="002306B9"/>
    <w:rsid w:val="00230BE1"/>
    <w:rsid w:val="00231E46"/>
    <w:rsid w:val="002321B6"/>
    <w:rsid w:val="0023469C"/>
    <w:rsid w:val="0023530C"/>
    <w:rsid w:val="002355AC"/>
    <w:rsid w:val="0023659E"/>
    <w:rsid w:val="00236F87"/>
    <w:rsid w:val="00237AD3"/>
    <w:rsid w:val="00237C3F"/>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577"/>
    <w:rsid w:val="00272676"/>
    <w:rsid w:val="00272EFB"/>
    <w:rsid w:val="00275026"/>
    <w:rsid w:val="00275A33"/>
    <w:rsid w:val="00275F27"/>
    <w:rsid w:val="00276682"/>
    <w:rsid w:val="00276A4B"/>
    <w:rsid w:val="002802BD"/>
    <w:rsid w:val="00280511"/>
    <w:rsid w:val="00280841"/>
    <w:rsid w:val="0028222B"/>
    <w:rsid w:val="00282296"/>
    <w:rsid w:val="00282865"/>
    <w:rsid w:val="0028301F"/>
    <w:rsid w:val="00285B3F"/>
    <w:rsid w:val="00286593"/>
    <w:rsid w:val="00286D68"/>
    <w:rsid w:val="00286E1A"/>
    <w:rsid w:val="002879AE"/>
    <w:rsid w:val="00287D2B"/>
    <w:rsid w:val="0029074C"/>
    <w:rsid w:val="00291E47"/>
    <w:rsid w:val="002922CC"/>
    <w:rsid w:val="00292639"/>
    <w:rsid w:val="0029327E"/>
    <w:rsid w:val="002954A3"/>
    <w:rsid w:val="0029747C"/>
    <w:rsid w:val="00297A52"/>
    <w:rsid w:val="002A0B2C"/>
    <w:rsid w:val="002A1487"/>
    <w:rsid w:val="002A2995"/>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6D3F"/>
    <w:rsid w:val="002B77E3"/>
    <w:rsid w:val="002C083F"/>
    <w:rsid w:val="002C12C1"/>
    <w:rsid w:val="002C17D7"/>
    <w:rsid w:val="002C2F8E"/>
    <w:rsid w:val="002C3952"/>
    <w:rsid w:val="002C5764"/>
    <w:rsid w:val="002C5956"/>
    <w:rsid w:val="002C5FF0"/>
    <w:rsid w:val="002D0D3F"/>
    <w:rsid w:val="002D0ED0"/>
    <w:rsid w:val="002D110B"/>
    <w:rsid w:val="002D16EB"/>
    <w:rsid w:val="002D2230"/>
    <w:rsid w:val="002D340E"/>
    <w:rsid w:val="002D4021"/>
    <w:rsid w:val="002D622E"/>
    <w:rsid w:val="002D7F2D"/>
    <w:rsid w:val="002E0697"/>
    <w:rsid w:val="002E0DEB"/>
    <w:rsid w:val="002E20E4"/>
    <w:rsid w:val="002E2936"/>
    <w:rsid w:val="002E3DF4"/>
    <w:rsid w:val="002E45FD"/>
    <w:rsid w:val="002E5FD9"/>
    <w:rsid w:val="002E69C2"/>
    <w:rsid w:val="002E7F8D"/>
    <w:rsid w:val="002F3409"/>
    <w:rsid w:val="002F3916"/>
    <w:rsid w:val="002F3DA6"/>
    <w:rsid w:val="002F4225"/>
    <w:rsid w:val="002F4F16"/>
    <w:rsid w:val="002F5934"/>
    <w:rsid w:val="002F759D"/>
    <w:rsid w:val="002F7844"/>
    <w:rsid w:val="002F7BC1"/>
    <w:rsid w:val="003000C4"/>
    <w:rsid w:val="00301B02"/>
    <w:rsid w:val="00302256"/>
    <w:rsid w:val="003030AC"/>
    <w:rsid w:val="00303564"/>
    <w:rsid w:val="00305693"/>
    <w:rsid w:val="00305D14"/>
    <w:rsid w:val="00306401"/>
    <w:rsid w:val="00311137"/>
    <w:rsid w:val="003124DE"/>
    <w:rsid w:val="00313315"/>
    <w:rsid w:val="0031349C"/>
    <w:rsid w:val="003136D9"/>
    <w:rsid w:val="0031434F"/>
    <w:rsid w:val="003161F5"/>
    <w:rsid w:val="00316C23"/>
    <w:rsid w:val="00317A7E"/>
    <w:rsid w:val="00317CA7"/>
    <w:rsid w:val="0032352A"/>
    <w:rsid w:val="00324503"/>
    <w:rsid w:val="00324F05"/>
    <w:rsid w:val="00327966"/>
    <w:rsid w:val="00330AA0"/>
    <w:rsid w:val="00330E11"/>
    <w:rsid w:val="00331FA7"/>
    <w:rsid w:val="00332587"/>
    <w:rsid w:val="00332A0B"/>
    <w:rsid w:val="00334A99"/>
    <w:rsid w:val="00334EA9"/>
    <w:rsid w:val="00334F3D"/>
    <w:rsid w:val="003353AC"/>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370C"/>
    <w:rsid w:val="003548AA"/>
    <w:rsid w:val="00354E01"/>
    <w:rsid w:val="00356F09"/>
    <w:rsid w:val="003578B9"/>
    <w:rsid w:val="003615D8"/>
    <w:rsid w:val="003616D5"/>
    <w:rsid w:val="0036172F"/>
    <w:rsid w:val="003628AC"/>
    <w:rsid w:val="0036432B"/>
    <w:rsid w:val="0036473F"/>
    <w:rsid w:val="003647A4"/>
    <w:rsid w:val="003649E8"/>
    <w:rsid w:val="00364AD4"/>
    <w:rsid w:val="00364B2B"/>
    <w:rsid w:val="00365696"/>
    <w:rsid w:val="00365814"/>
    <w:rsid w:val="0037094A"/>
    <w:rsid w:val="0037107D"/>
    <w:rsid w:val="00374137"/>
    <w:rsid w:val="00374508"/>
    <w:rsid w:val="00376851"/>
    <w:rsid w:val="00376961"/>
    <w:rsid w:val="00376B62"/>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65F3"/>
    <w:rsid w:val="00397ED2"/>
    <w:rsid w:val="003A08BB"/>
    <w:rsid w:val="003A14E7"/>
    <w:rsid w:val="003A1BF5"/>
    <w:rsid w:val="003A299F"/>
    <w:rsid w:val="003A4DAC"/>
    <w:rsid w:val="003A5427"/>
    <w:rsid w:val="003A59ED"/>
    <w:rsid w:val="003A7389"/>
    <w:rsid w:val="003B04DE"/>
    <w:rsid w:val="003B06CA"/>
    <w:rsid w:val="003B19DB"/>
    <w:rsid w:val="003B1D53"/>
    <w:rsid w:val="003B1F51"/>
    <w:rsid w:val="003B3623"/>
    <w:rsid w:val="003B3EC0"/>
    <w:rsid w:val="003B44BC"/>
    <w:rsid w:val="003B4BC3"/>
    <w:rsid w:val="003B5A96"/>
    <w:rsid w:val="003B64F6"/>
    <w:rsid w:val="003B7160"/>
    <w:rsid w:val="003B71E3"/>
    <w:rsid w:val="003B7D14"/>
    <w:rsid w:val="003C07E0"/>
    <w:rsid w:val="003C0D79"/>
    <w:rsid w:val="003C42BD"/>
    <w:rsid w:val="003C4437"/>
    <w:rsid w:val="003C4E3D"/>
    <w:rsid w:val="003C61C8"/>
    <w:rsid w:val="003C71C0"/>
    <w:rsid w:val="003C7A55"/>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0E5"/>
    <w:rsid w:val="004233FA"/>
    <w:rsid w:val="00423504"/>
    <w:rsid w:val="00423AF6"/>
    <w:rsid w:val="00423E0C"/>
    <w:rsid w:val="00423E9C"/>
    <w:rsid w:val="004255AF"/>
    <w:rsid w:val="00426122"/>
    <w:rsid w:val="0042653E"/>
    <w:rsid w:val="00426A14"/>
    <w:rsid w:val="00426EF2"/>
    <w:rsid w:val="004278D7"/>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C55"/>
    <w:rsid w:val="00450DF3"/>
    <w:rsid w:val="00452503"/>
    <w:rsid w:val="00452DE4"/>
    <w:rsid w:val="0045454E"/>
    <w:rsid w:val="00454AD8"/>
    <w:rsid w:val="00456899"/>
    <w:rsid w:val="00456D57"/>
    <w:rsid w:val="004578A3"/>
    <w:rsid w:val="00460021"/>
    <w:rsid w:val="0046123E"/>
    <w:rsid w:val="004618BA"/>
    <w:rsid w:val="004618E4"/>
    <w:rsid w:val="00462244"/>
    <w:rsid w:val="00463E5B"/>
    <w:rsid w:val="00463F00"/>
    <w:rsid w:val="00466064"/>
    <w:rsid w:val="004664DD"/>
    <w:rsid w:val="004665F0"/>
    <w:rsid w:val="004677D2"/>
    <w:rsid w:val="00467C68"/>
    <w:rsid w:val="00467DE4"/>
    <w:rsid w:val="0047021D"/>
    <w:rsid w:val="00470C95"/>
    <w:rsid w:val="00470F1F"/>
    <w:rsid w:val="00470FD2"/>
    <w:rsid w:val="00471784"/>
    <w:rsid w:val="00471D84"/>
    <w:rsid w:val="00472FA4"/>
    <w:rsid w:val="00473363"/>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151B"/>
    <w:rsid w:val="00491B7D"/>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3FD7"/>
    <w:rsid w:val="004B44FF"/>
    <w:rsid w:val="004B453C"/>
    <w:rsid w:val="004B4CA2"/>
    <w:rsid w:val="004B5C03"/>
    <w:rsid w:val="004B5F78"/>
    <w:rsid w:val="004C1C4F"/>
    <w:rsid w:val="004C2BA0"/>
    <w:rsid w:val="004C2E3F"/>
    <w:rsid w:val="004C3307"/>
    <w:rsid w:val="004C3B40"/>
    <w:rsid w:val="004C3C73"/>
    <w:rsid w:val="004C4469"/>
    <w:rsid w:val="004C58E1"/>
    <w:rsid w:val="004C67CA"/>
    <w:rsid w:val="004C6CA8"/>
    <w:rsid w:val="004C750F"/>
    <w:rsid w:val="004D04F4"/>
    <w:rsid w:val="004D051F"/>
    <w:rsid w:val="004D1765"/>
    <w:rsid w:val="004D3F88"/>
    <w:rsid w:val="004D503E"/>
    <w:rsid w:val="004D5170"/>
    <w:rsid w:val="004D5A84"/>
    <w:rsid w:val="004E1F68"/>
    <w:rsid w:val="004E250E"/>
    <w:rsid w:val="004E4146"/>
    <w:rsid w:val="004E5703"/>
    <w:rsid w:val="004E639D"/>
    <w:rsid w:val="004E7CF9"/>
    <w:rsid w:val="004F148C"/>
    <w:rsid w:val="004F1E09"/>
    <w:rsid w:val="004F2D9E"/>
    <w:rsid w:val="004F4108"/>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21DF"/>
    <w:rsid w:val="00523A93"/>
    <w:rsid w:val="00523EA3"/>
    <w:rsid w:val="00525445"/>
    <w:rsid w:val="005266C5"/>
    <w:rsid w:val="00527D6B"/>
    <w:rsid w:val="00527D9E"/>
    <w:rsid w:val="00530E77"/>
    <w:rsid w:val="00530FB2"/>
    <w:rsid w:val="00531193"/>
    <w:rsid w:val="00531E8B"/>
    <w:rsid w:val="00534393"/>
    <w:rsid w:val="005346BF"/>
    <w:rsid w:val="005368F3"/>
    <w:rsid w:val="00537D79"/>
    <w:rsid w:val="00541E6C"/>
    <w:rsid w:val="00543536"/>
    <w:rsid w:val="00543722"/>
    <w:rsid w:val="00543A48"/>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09E"/>
    <w:rsid w:val="0059277E"/>
    <w:rsid w:val="00592A56"/>
    <w:rsid w:val="00592DE3"/>
    <w:rsid w:val="00594463"/>
    <w:rsid w:val="00594F95"/>
    <w:rsid w:val="0059625F"/>
    <w:rsid w:val="005A2F56"/>
    <w:rsid w:val="005A3037"/>
    <w:rsid w:val="005A3260"/>
    <w:rsid w:val="005A5CD1"/>
    <w:rsid w:val="005A62DF"/>
    <w:rsid w:val="005A785D"/>
    <w:rsid w:val="005A7AFA"/>
    <w:rsid w:val="005B1395"/>
    <w:rsid w:val="005B23FB"/>
    <w:rsid w:val="005B4383"/>
    <w:rsid w:val="005B4C27"/>
    <w:rsid w:val="005B5FD4"/>
    <w:rsid w:val="005B653B"/>
    <w:rsid w:val="005B72DF"/>
    <w:rsid w:val="005C17A9"/>
    <w:rsid w:val="005C1A13"/>
    <w:rsid w:val="005C225F"/>
    <w:rsid w:val="005C23B9"/>
    <w:rsid w:val="005C38B1"/>
    <w:rsid w:val="005C494F"/>
    <w:rsid w:val="005C4D98"/>
    <w:rsid w:val="005C4F84"/>
    <w:rsid w:val="005C57E8"/>
    <w:rsid w:val="005C6216"/>
    <w:rsid w:val="005C6641"/>
    <w:rsid w:val="005C6CF1"/>
    <w:rsid w:val="005C7494"/>
    <w:rsid w:val="005C7701"/>
    <w:rsid w:val="005C7927"/>
    <w:rsid w:val="005D0956"/>
    <w:rsid w:val="005D1000"/>
    <w:rsid w:val="005D1A51"/>
    <w:rsid w:val="005D256C"/>
    <w:rsid w:val="005D269E"/>
    <w:rsid w:val="005D2D91"/>
    <w:rsid w:val="005D2F3D"/>
    <w:rsid w:val="005D31D8"/>
    <w:rsid w:val="005D4269"/>
    <w:rsid w:val="005D517F"/>
    <w:rsid w:val="005D5A74"/>
    <w:rsid w:val="005D600B"/>
    <w:rsid w:val="005D7326"/>
    <w:rsid w:val="005D754D"/>
    <w:rsid w:val="005E0F52"/>
    <w:rsid w:val="005E0FBC"/>
    <w:rsid w:val="005E3399"/>
    <w:rsid w:val="005E3997"/>
    <w:rsid w:val="005E3D52"/>
    <w:rsid w:val="005E4A7A"/>
    <w:rsid w:val="005E5C41"/>
    <w:rsid w:val="005E64ED"/>
    <w:rsid w:val="005E6C96"/>
    <w:rsid w:val="005E7412"/>
    <w:rsid w:val="005F0696"/>
    <w:rsid w:val="005F1C00"/>
    <w:rsid w:val="005F214D"/>
    <w:rsid w:val="005F2872"/>
    <w:rsid w:val="005F455D"/>
    <w:rsid w:val="005F4AE7"/>
    <w:rsid w:val="005F4CD2"/>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71E1"/>
    <w:rsid w:val="00620813"/>
    <w:rsid w:val="006213EC"/>
    <w:rsid w:val="006220F8"/>
    <w:rsid w:val="00623009"/>
    <w:rsid w:val="00624A8C"/>
    <w:rsid w:val="00626159"/>
    <w:rsid w:val="00631F8F"/>
    <w:rsid w:val="006320D8"/>
    <w:rsid w:val="00633FC8"/>
    <w:rsid w:val="006350E2"/>
    <w:rsid w:val="006359C0"/>
    <w:rsid w:val="00636707"/>
    <w:rsid w:val="0063792D"/>
    <w:rsid w:val="006402C9"/>
    <w:rsid w:val="00640443"/>
    <w:rsid w:val="00641F24"/>
    <w:rsid w:val="00643BE8"/>
    <w:rsid w:val="00643DE9"/>
    <w:rsid w:val="006444EA"/>
    <w:rsid w:val="0064500B"/>
    <w:rsid w:val="00646DB9"/>
    <w:rsid w:val="00646FE7"/>
    <w:rsid w:val="006504C0"/>
    <w:rsid w:val="0065264A"/>
    <w:rsid w:val="00652739"/>
    <w:rsid w:val="00652C34"/>
    <w:rsid w:val="00652E33"/>
    <w:rsid w:val="00653379"/>
    <w:rsid w:val="00653D73"/>
    <w:rsid w:val="00654580"/>
    <w:rsid w:val="00656D9F"/>
    <w:rsid w:val="006572B8"/>
    <w:rsid w:val="00660576"/>
    <w:rsid w:val="006608EA"/>
    <w:rsid w:val="0066189F"/>
    <w:rsid w:val="00661D5F"/>
    <w:rsid w:val="00662341"/>
    <w:rsid w:val="00664AA8"/>
    <w:rsid w:val="00665057"/>
    <w:rsid w:val="006654A3"/>
    <w:rsid w:val="00665ABE"/>
    <w:rsid w:val="0066714D"/>
    <w:rsid w:val="00670730"/>
    <w:rsid w:val="00674AC0"/>
    <w:rsid w:val="006750BE"/>
    <w:rsid w:val="006764B5"/>
    <w:rsid w:val="00680A80"/>
    <w:rsid w:val="00680C38"/>
    <w:rsid w:val="00681289"/>
    <w:rsid w:val="00690EB8"/>
    <w:rsid w:val="0069141A"/>
    <w:rsid w:val="006922BC"/>
    <w:rsid w:val="00693FF2"/>
    <w:rsid w:val="00694627"/>
    <w:rsid w:val="006951EF"/>
    <w:rsid w:val="0069762C"/>
    <w:rsid w:val="00697EB5"/>
    <w:rsid w:val="006A00EB"/>
    <w:rsid w:val="006A617B"/>
    <w:rsid w:val="006A68D3"/>
    <w:rsid w:val="006A703C"/>
    <w:rsid w:val="006A7B62"/>
    <w:rsid w:val="006A7CE8"/>
    <w:rsid w:val="006B118D"/>
    <w:rsid w:val="006B1A99"/>
    <w:rsid w:val="006B4360"/>
    <w:rsid w:val="006B4C82"/>
    <w:rsid w:val="006B4DDC"/>
    <w:rsid w:val="006B53CA"/>
    <w:rsid w:val="006B6E73"/>
    <w:rsid w:val="006B768C"/>
    <w:rsid w:val="006B7D37"/>
    <w:rsid w:val="006B7EBA"/>
    <w:rsid w:val="006C007C"/>
    <w:rsid w:val="006C0D69"/>
    <w:rsid w:val="006C104D"/>
    <w:rsid w:val="006C1D91"/>
    <w:rsid w:val="006C24CE"/>
    <w:rsid w:val="006C3FFF"/>
    <w:rsid w:val="006C62D2"/>
    <w:rsid w:val="006C6E30"/>
    <w:rsid w:val="006C72DA"/>
    <w:rsid w:val="006C781E"/>
    <w:rsid w:val="006C7E5B"/>
    <w:rsid w:val="006D0A11"/>
    <w:rsid w:val="006D1C29"/>
    <w:rsid w:val="006D3833"/>
    <w:rsid w:val="006E16E3"/>
    <w:rsid w:val="006E2405"/>
    <w:rsid w:val="006E2A5A"/>
    <w:rsid w:val="006E3441"/>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366A"/>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1B0"/>
    <w:rsid w:val="00732491"/>
    <w:rsid w:val="007338BA"/>
    <w:rsid w:val="00733C3B"/>
    <w:rsid w:val="007344B5"/>
    <w:rsid w:val="0073551B"/>
    <w:rsid w:val="00735F89"/>
    <w:rsid w:val="007367BB"/>
    <w:rsid w:val="007371D8"/>
    <w:rsid w:val="00737C68"/>
    <w:rsid w:val="00740858"/>
    <w:rsid w:val="00741200"/>
    <w:rsid w:val="00741D08"/>
    <w:rsid w:val="00742274"/>
    <w:rsid w:val="00742D14"/>
    <w:rsid w:val="00743A5A"/>
    <w:rsid w:val="0074516B"/>
    <w:rsid w:val="0074625E"/>
    <w:rsid w:val="00747AB8"/>
    <w:rsid w:val="00747E9C"/>
    <w:rsid w:val="00750CDC"/>
    <w:rsid w:val="00751311"/>
    <w:rsid w:val="00751321"/>
    <w:rsid w:val="007513A7"/>
    <w:rsid w:val="00751EB7"/>
    <w:rsid w:val="0075205F"/>
    <w:rsid w:val="007522FA"/>
    <w:rsid w:val="0075248F"/>
    <w:rsid w:val="00754A3D"/>
    <w:rsid w:val="00754F56"/>
    <w:rsid w:val="00756173"/>
    <w:rsid w:val="00756916"/>
    <w:rsid w:val="00756BB3"/>
    <w:rsid w:val="00757EA7"/>
    <w:rsid w:val="00760ADD"/>
    <w:rsid w:val="0076119E"/>
    <w:rsid w:val="0076145D"/>
    <w:rsid w:val="00761AAD"/>
    <w:rsid w:val="007648FB"/>
    <w:rsid w:val="00764F5E"/>
    <w:rsid w:val="00764F6D"/>
    <w:rsid w:val="007666A4"/>
    <w:rsid w:val="007721FB"/>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3C28"/>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3A91"/>
    <w:rsid w:val="007C4884"/>
    <w:rsid w:val="007C7191"/>
    <w:rsid w:val="007C7618"/>
    <w:rsid w:val="007D110C"/>
    <w:rsid w:val="007D1CB1"/>
    <w:rsid w:val="007D260B"/>
    <w:rsid w:val="007D2CE4"/>
    <w:rsid w:val="007D304A"/>
    <w:rsid w:val="007D3FB6"/>
    <w:rsid w:val="007D4042"/>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144"/>
    <w:rsid w:val="007F6222"/>
    <w:rsid w:val="00800DA5"/>
    <w:rsid w:val="00801454"/>
    <w:rsid w:val="00802026"/>
    <w:rsid w:val="0080367F"/>
    <w:rsid w:val="00803D50"/>
    <w:rsid w:val="0080483B"/>
    <w:rsid w:val="00804E45"/>
    <w:rsid w:val="00805024"/>
    <w:rsid w:val="008057AA"/>
    <w:rsid w:val="00805CA3"/>
    <w:rsid w:val="008067EF"/>
    <w:rsid w:val="008076DC"/>
    <w:rsid w:val="00807B0A"/>
    <w:rsid w:val="00807BF8"/>
    <w:rsid w:val="00807EE1"/>
    <w:rsid w:val="00810DE0"/>
    <w:rsid w:val="00810E36"/>
    <w:rsid w:val="0081108F"/>
    <w:rsid w:val="0081155E"/>
    <w:rsid w:val="00811AA1"/>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464"/>
    <w:rsid w:val="00841DF5"/>
    <w:rsid w:val="00843234"/>
    <w:rsid w:val="00845FEA"/>
    <w:rsid w:val="008501ED"/>
    <w:rsid w:val="00851B55"/>
    <w:rsid w:val="008520FE"/>
    <w:rsid w:val="008524EE"/>
    <w:rsid w:val="008544DB"/>
    <w:rsid w:val="00855165"/>
    <w:rsid w:val="00855AA6"/>
    <w:rsid w:val="00855BA6"/>
    <w:rsid w:val="00860DBA"/>
    <w:rsid w:val="0086141F"/>
    <w:rsid w:val="008614A4"/>
    <w:rsid w:val="00861D9C"/>
    <w:rsid w:val="008627BA"/>
    <w:rsid w:val="0086409E"/>
    <w:rsid w:val="0086598E"/>
    <w:rsid w:val="00865F8C"/>
    <w:rsid w:val="00867474"/>
    <w:rsid w:val="00871ADB"/>
    <w:rsid w:val="00871FB1"/>
    <w:rsid w:val="008728F3"/>
    <w:rsid w:val="00873BEC"/>
    <w:rsid w:val="008741D7"/>
    <w:rsid w:val="008747A7"/>
    <w:rsid w:val="008754D8"/>
    <w:rsid w:val="00875B7A"/>
    <w:rsid w:val="008770DC"/>
    <w:rsid w:val="00880008"/>
    <w:rsid w:val="00880540"/>
    <w:rsid w:val="00881852"/>
    <w:rsid w:val="00881B14"/>
    <w:rsid w:val="00881B3D"/>
    <w:rsid w:val="00881E3B"/>
    <w:rsid w:val="00881EE3"/>
    <w:rsid w:val="00882085"/>
    <w:rsid w:val="00883747"/>
    <w:rsid w:val="00885CCE"/>
    <w:rsid w:val="00885E67"/>
    <w:rsid w:val="00886B28"/>
    <w:rsid w:val="008873F6"/>
    <w:rsid w:val="008904BA"/>
    <w:rsid w:val="00892483"/>
    <w:rsid w:val="00894196"/>
    <w:rsid w:val="008959E3"/>
    <w:rsid w:val="0089661E"/>
    <w:rsid w:val="00896C79"/>
    <w:rsid w:val="00897D25"/>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373"/>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21FF"/>
    <w:rsid w:val="008F3376"/>
    <w:rsid w:val="008F3A8F"/>
    <w:rsid w:val="008F4109"/>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57A"/>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4D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C8"/>
    <w:rsid w:val="00975C37"/>
    <w:rsid w:val="009768F1"/>
    <w:rsid w:val="00977996"/>
    <w:rsid w:val="00980607"/>
    <w:rsid w:val="009814A9"/>
    <w:rsid w:val="00981660"/>
    <w:rsid w:val="00982CF5"/>
    <w:rsid w:val="00983D3F"/>
    <w:rsid w:val="00983D5E"/>
    <w:rsid w:val="00985C58"/>
    <w:rsid w:val="00985F9D"/>
    <w:rsid w:val="00990244"/>
    <w:rsid w:val="00990631"/>
    <w:rsid w:val="00993D91"/>
    <w:rsid w:val="0099417C"/>
    <w:rsid w:val="009944A8"/>
    <w:rsid w:val="00996135"/>
    <w:rsid w:val="009A2375"/>
    <w:rsid w:val="009A2B7F"/>
    <w:rsid w:val="009A2C4F"/>
    <w:rsid w:val="009A3757"/>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4D8A"/>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5924"/>
    <w:rsid w:val="009F6917"/>
    <w:rsid w:val="009F76B6"/>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6D16"/>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30F"/>
    <w:rsid w:val="00A36A2D"/>
    <w:rsid w:val="00A37C06"/>
    <w:rsid w:val="00A42013"/>
    <w:rsid w:val="00A42F23"/>
    <w:rsid w:val="00A436D2"/>
    <w:rsid w:val="00A439D5"/>
    <w:rsid w:val="00A43FF6"/>
    <w:rsid w:val="00A44D54"/>
    <w:rsid w:val="00A47755"/>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11C"/>
    <w:rsid w:val="00A632C3"/>
    <w:rsid w:val="00A63AF1"/>
    <w:rsid w:val="00A642C7"/>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04F"/>
    <w:rsid w:val="00AD3320"/>
    <w:rsid w:val="00AD352E"/>
    <w:rsid w:val="00AD39F3"/>
    <w:rsid w:val="00AD3AF1"/>
    <w:rsid w:val="00AD3CFF"/>
    <w:rsid w:val="00AD50CC"/>
    <w:rsid w:val="00AD6385"/>
    <w:rsid w:val="00AD6B9F"/>
    <w:rsid w:val="00AD752C"/>
    <w:rsid w:val="00AD76ED"/>
    <w:rsid w:val="00AE0159"/>
    <w:rsid w:val="00AE0242"/>
    <w:rsid w:val="00AE08FA"/>
    <w:rsid w:val="00AE0977"/>
    <w:rsid w:val="00AE0C10"/>
    <w:rsid w:val="00AE1E17"/>
    <w:rsid w:val="00AE3030"/>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BB"/>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07271"/>
    <w:rsid w:val="00B12E50"/>
    <w:rsid w:val="00B147F9"/>
    <w:rsid w:val="00B14857"/>
    <w:rsid w:val="00B149C1"/>
    <w:rsid w:val="00B15763"/>
    <w:rsid w:val="00B158CB"/>
    <w:rsid w:val="00B158E6"/>
    <w:rsid w:val="00B15B51"/>
    <w:rsid w:val="00B15C55"/>
    <w:rsid w:val="00B200B4"/>
    <w:rsid w:val="00B20677"/>
    <w:rsid w:val="00B20746"/>
    <w:rsid w:val="00B22246"/>
    <w:rsid w:val="00B22CDD"/>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2BA"/>
    <w:rsid w:val="00B424C4"/>
    <w:rsid w:val="00B43124"/>
    <w:rsid w:val="00B43430"/>
    <w:rsid w:val="00B4484B"/>
    <w:rsid w:val="00B44959"/>
    <w:rsid w:val="00B44CAC"/>
    <w:rsid w:val="00B470D1"/>
    <w:rsid w:val="00B47658"/>
    <w:rsid w:val="00B47BB8"/>
    <w:rsid w:val="00B50D41"/>
    <w:rsid w:val="00B52FDB"/>
    <w:rsid w:val="00B5335A"/>
    <w:rsid w:val="00B53769"/>
    <w:rsid w:val="00B573B7"/>
    <w:rsid w:val="00B606B2"/>
    <w:rsid w:val="00B6186E"/>
    <w:rsid w:val="00B61EB2"/>
    <w:rsid w:val="00B64CC1"/>
    <w:rsid w:val="00B65187"/>
    <w:rsid w:val="00B66B32"/>
    <w:rsid w:val="00B676EF"/>
    <w:rsid w:val="00B6793E"/>
    <w:rsid w:val="00B6798C"/>
    <w:rsid w:val="00B740FC"/>
    <w:rsid w:val="00B743C3"/>
    <w:rsid w:val="00B7462F"/>
    <w:rsid w:val="00B77C85"/>
    <w:rsid w:val="00B77E32"/>
    <w:rsid w:val="00B816F2"/>
    <w:rsid w:val="00B82958"/>
    <w:rsid w:val="00B83A3A"/>
    <w:rsid w:val="00B83FCB"/>
    <w:rsid w:val="00B840BF"/>
    <w:rsid w:val="00B84C18"/>
    <w:rsid w:val="00B84DCB"/>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56E"/>
    <w:rsid w:val="00BB3864"/>
    <w:rsid w:val="00BB43CC"/>
    <w:rsid w:val="00BB4A93"/>
    <w:rsid w:val="00BB50E1"/>
    <w:rsid w:val="00BB512E"/>
    <w:rsid w:val="00BB5DCB"/>
    <w:rsid w:val="00BB6FE7"/>
    <w:rsid w:val="00BB71A1"/>
    <w:rsid w:val="00BB7E70"/>
    <w:rsid w:val="00BC1149"/>
    <w:rsid w:val="00BC19A3"/>
    <w:rsid w:val="00BC2396"/>
    <w:rsid w:val="00BC2B4A"/>
    <w:rsid w:val="00BC3BED"/>
    <w:rsid w:val="00BC3F6F"/>
    <w:rsid w:val="00BC505D"/>
    <w:rsid w:val="00BC5A30"/>
    <w:rsid w:val="00BC67FC"/>
    <w:rsid w:val="00BC6FDD"/>
    <w:rsid w:val="00BC7029"/>
    <w:rsid w:val="00BD1DD9"/>
    <w:rsid w:val="00BD2349"/>
    <w:rsid w:val="00BD2F74"/>
    <w:rsid w:val="00BD2FD7"/>
    <w:rsid w:val="00BD362F"/>
    <w:rsid w:val="00BD3819"/>
    <w:rsid w:val="00BD3EC9"/>
    <w:rsid w:val="00BD4167"/>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683"/>
    <w:rsid w:val="00C12DF4"/>
    <w:rsid w:val="00C1339F"/>
    <w:rsid w:val="00C1385E"/>
    <w:rsid w:val="00C13B34"/>
    <w:rsid w:val="00C1424B"/>
    <w:rsid w:val="00C16E55"/>
    <w:rsid w:val="00C17956"/>
    <w:rsid w:val="00C17A82"/>
    <w:rsid w:val="00C17AE9"/>
    <w:rsid w:val="00C203A3"/>
    <w:rsid w:val="00C20F80"/>
    <w:rsid w:val="00C21334"/>
    <w:rsid w:val="00C21861"/>
    <w:rsid w:val="00C21AA3"/>
    <w:rsid w:val="00C229C0"/>
    <w:rsid w:val="00C229F6"/>
    <w:rsid w:val="00C23F24"/>
    <w:rsid w:val="00C25220"/>
    <w:rsid w:val="00C305ED"/>
    <w:rsid w:val="00C317CA"/>
    <w:rsid w:val="00C320D9"/>
    <w:rsid w:val="00C3239F"/>
    <w:rsid w:val="00C329DD"/>
    <w:rsid w:val="00C32C6D"/>
    <w:rsid w:val="00C32F15"/>
    <w:rsid w:val="00C333EC"/>
    <w:rsid w:val="00C33CD1"/>
    <w:rsid w:val="00C341E2"/>
    <w:rsid w:val="00C3437D"/>
    <w:rsid w:val="00C34A4D"/>
    <w:rsid w:val="00C37513"/>
    <w:rsid w:val="00C42650"/>
    <w:rsid w:val="00C4298F"/>
    <w:rsid w:val="00C432D8"/>
    <w:rsid w:val="00C435C8"/>
    <w:rsid w:val="00C4491D"/>
    <w:rsid w:val="00C44C5A"/>
    <w:rsid w:val="00C45211"/>
    <w:rsid w:val="00C459AB"/>
    <w:rsid w:val="00C46D1C"/>
    <w:rsid w:val="00C477BB"/>
    <w:rsid w:val="00C51D0B"/>
    <w:rsid w:val="00C53721"/>
    <w:rsid w:val="00C54116"/>
    <w:rsid w:val="00C54207"/>
    <w:rsid w:val="00C5460D"/>
    <w:rsid w:val="00C54C1C"/>
    <w:rsid w:val="00C54D37"/>
    <w:rsid w:val="00C560E6"/>
    <w:rsid w:val="00C561D4"/>
    <w:rsid w:val="00C56852"/>
    <w:rsid w:val="00C572AA"/>
    <w:rsid w:val="00C579F6"/>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1F5B"/>
    <w:rsid w:val="00C7499D"/>
    <w:rsid w:val="00C7554E"/>
    <w:rsid w:val="00C755E5"/>
    <w:rsid w:val="00C75E5B"/>
    <w:rsid w:val="00C76796"/>
    <w:rsid w:val="00C76B33"/>
    <w:rsid w:val="00C77ADE"/>
    <w:rsid w:val="00C803D9"/>
    <w:rsid w:val="00C80A35"/>
    <w:rsid w:val="00C82AE3"/>
    <w:rsid w:val="00C82C72"/>
    <w:rsid w:val="00C83663"/>
    <w:rsid w:val="00C8374A"/>
    <w:rsid w:val="00C841A2"/>
    <w:rsid w:val="00C8428C"/>
    <w:rsid w:val="00C84533"/>
    <w:rsid w:val="00C84DAD"/>
    <w:rsid w:val="00C85AC1"/>
    <w:rsid w:val="00C87CED"/>
    <w:rsid w:val="00C903A5"/>
    <w:rsid w:val="00C90DDD"/>
    <w:rsid w:val="00C917AC"/>
    <w:rsid w:val="00C93238"/>
    <w:rsid w:val="00C93BCE"/>
    <w:rsid w:val="00C93C22"/>
    <w:rsid w:val="00C94506"/>
    <w:rsid w:val="00C9484A"/>
    <w:rsid w:val="00C94961"/>
    <w:rsid w:val="00C952CC"/>
    <w:rsid w:val="00C96384"/>
    <w:rsid w:val="00C97F4D"/>
    <w:rsid w:val="00CA070E"/>
    <w:rsid w:val="00CA0BEC"/>
    <w:rsid w:val="00CA1DD1"/>
    <w:rsid w:val="00CA2FC4"/>
    <w:rsid w:val="00CA35BB"/>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4D0C"/>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0D9E"/>
    <w:rsid w:val="00D111F4"/>
    <w:rsid w:val="00D1127A"/>
    <w:rsid w:val="00D12694"/>
    <w:rsid w:val="00D12718"/>
    <w:rsid w:val="00D12AFC"/>
    <w:rsid w:val="00D12F6E"/>
    <w:rsid w:val="00D13553"/>
    <w:rsid w:val="00D13AC3"/>
    <w:rsid w:val="00D1580F"/>
    <w:rsid w:val="00D1587D"/>
    <w:rsid w:val="00D22754"/>
    <w:rsid w:val="00D23515"/>
    <w:rsid w:val="00D24058"/>
    <w:rsid w:val="00D242E7"/>
    <w:rsid w:val="00D27109"/>
    <w:rsid w:val="00D31939"/>
    <w:rsid w:val="00D320D5"/>
    <w:rsid w:val="00D327FC"/>
    <w:rsid w:val="00D33220"/>
    <w:rsid w:val="00D33627"/>
    <w:rsid w:val="00D33F90"/>
    <w:rsid w:val="00D34680"/>
    <w:rsid w:val="00D36CD4"/>
    <w:rsid w:val="00D37722"/>
    <w:rsid w:val="00D37F12"/>
    <w:rsid w:val="00D40076"/>
    <w:rsid w:val="00D4022D"/>
    <w:rsid w:val="00D40C3E"/>
    <w:rsid w:val="00D41082"/>
    <w:rsid w:val="00D41331"/>
    <w:rsid w:val="00D41BF6"/>
    <w:rsid w:val="00D45087"/>
    <w:rsid w:val="00D45201"/>
    <w:rsid w:val="00D453FA"/>
    <w:rsid w:val="00D4590F"/>
    <w:rsid w:val="00D46D3E"/>
    <w:rsid w:val="00D5357F"/>
    <w:rsid w:val="00D55175"/>
    <w:rsid w:val="00D551D0"/>
    <w:rsid w:val="00D55755"/>
    <w:rsid w:val="00D572E2"/>
    <w:rsid w:val="00D609D0"/>
    <w:rsid w:val="00D60ADD"/>
    <w:rsid w:val="00D61077"/>
    <w:rsid w:val="00D623E2"/>
    <w:rsid w:val="00D62FA5"/>
    <w:rsid w:val="00D63351"/>
    <w:rsid w:val="00D63D84"/>
    <w:rsid w:val="00D64A08"/>
    <w:rsid w:val="00D64CB7"/>
    <w:rsid w:val="00D65DB3"/>
    <w:rsid w:val="00D66035"/>
    <w:rsid w:val="00D661DF"/>
    <w:rsid w:val="00D67344"/>
    <w:rsid w:val="00D70382"/>
    <w:rsid w:val="00D7126D"/>
    <w:rsid w:val="00D7142C"/>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F2F"/>
    <w:rsid w:val="00D92F83"/>
    <w:rsid w:val="00D94825"/>
    <w:rsid w:val="00D95CC9"/>
    <w:rsid w:val="00D96545"/>
    <w:rsid w:val="00D97F57"/>
    <w:rsid w:val="00DA1882"/>
    <w:rsid w:val="00DA1E99"/>
    <w:rsid w:val="00DA2849"/>
    <w:rsid w:val="00DA30D6"/>
    <w:rsid w:val="00DA408A"/>
    <w:rsid w:val="00DA5B64"/>
    <w:rsid w:val="00DA6544"/>
    <w:rsid w:val="00DA6BA7"/>
    <w:rsid w:val="00DB03DA"/>
    <w:rsid w:val="00DB0F5C"/>
    <w:rsid w:val="00DB2AC1"/>
    <w:rsid w:val="00DB3B57"/>
    <w:rsid w:val="00DB3C70"/>
    <w:rsid w:val="00DB60EB"/>
    <w:rsid w:val="00DB6448"/>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24F"/>
    <w:rsid w:val="00E02341"/>
    <w:rsid w:val="00E027D0"/>
    <w:rsid w:val="00E04944"/>
    <w:rsid w:val="00E04B89"/>
    <w:rsid w:val="00E0549B"/>
    <w:rsid w:val="00E05CB8"/>
    <w:rsid w:val="00E06963"/>
    <w:rsid w:val="00E10E48"/>
    <w:rsid w:val="00E11724"/>
    <w:rsid w:val="00E11A4A"/>
    <w:rsid w:val="00E1205C"/>
    <w:rsid w:val="00E12C4D"/>
    <w:rsid w:val="00E149DB"/>
    <w:rsid w:val="00E14DF8"/>
    <w:rsid w:val="00E14E6D"/>
    <w:rsid w:val="00E1610C"/>
    <w:rsid w:val="00E16208"/>
    <w:rsid w:val="00E172E9"/>
    <w:rsid w:val="00E175DD"/>
    <w:rsid w:val="00E17901"/>
    <w:rsid w:val="00E20E6F"/>
    <w:rsid w:val="00E21113"/>
    <w:rsid w:val="00E217C5"/>
    <w:rsid w:val="00E22019"/>
    <w:rsid w:val="00E222B5"/>
    <w:rsid w:val="00E22D95"/>
    <w:rsid w:val="00E23F30"/>
    <w:rsid w:val="00E24D55"/>
    <w:rsid w:val="00E2537C"/>
    <w:rsid w:val="00E27E6C"/>
    <w:rsid w:val="00E31319"/>
    <w:rsid w:val="00E31934"/>
    <w:rsid w:val="00E32ABE"/>
    <w:rsid w:val="00E335BC"/>
    <w:rsid w:val="00E3631E"/>
    <w:rsid w:val="00E405D2"/>
    <w:rsid w:val="00E41331"/>
    <w:rsid w:val="00E4134D"/>
    <w:rsid w:val="00E42B17"/>
    <w:rsid w:val="00E42F9C"/>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57BD6"/>
    <w:rsid w:val="00E61FB6"/>
    <w:rsid w:val="00E62CF8"/>
    <w:rsid w:val="00E63130"/>
    <w:rsid w:val="00E63A7F"/>
    <w:rsid w:val="00E63AC6"/>
    <w:rsid w:val="00E64770"/>
    <w:rsid w:val="00E64AC6"/>
    <w:rsid w:val="00E67071"/>
    <w:rsid w:val="00E670CA"/>
    <w:rsid w:val="00E70D34"/>
    <w:rsid w:val="00E72416"/>
    <w:rsid w:val="00E74E1D"/>
    <w:rsid w:val="00E7524C"/>
    <w:rsid w:val="00E76F2D"/>
    <w:rsid w:val="00E8243D"/>
    <w:rsid w:val="00E83D31"/>
    <w:rsid w:val="00E84BCC"/>
    <w:rsid w:val="00E8558B"/>
    <w:rsid w:val="00E85821"/>
    <w:rsid w:val="00E86164"/>
    <w:rsid w:val="00E864A3"/>
    <w:rsid w:val="00E876C9"/>
    <w:rsid w:val="00E879A7"/>
    <w:rsid w:val="00E906F8"/>
    <w:rsid w:val="00E93E52"/>
    <w:rsid w:val="00E9469A"/>
    <w:rsid w:val="00E95855"/>
    <w:rsid w:val="00E95C86"/>
    <w:rsid w:val="00E96689"/>
    <w:rsid w:val="00E979F6"/>
    <w:rsid w:val="00EA1B99"/>
    <w:rsid w:val="00EA1C02"/>
    <w:rsid w:val="00EA1C7D"/>
    <w:rsid w:val="00EA2B19"/>
    <w:rsid w:val="00EA3CF6"/>
    <w:rsid w:val="00EA3E01"/>
    <w:rsid w:val="00EA51BE"/>
    <w:rsid w:val="00EA677D"/>
    <w:rsid w:val="00EA7B17"/>
    <w:rsid w:val="00EA7E74"/>
    <w:rsid w:val="00EB0977"/>
    <w:rsid w:val="00EB09BC"/>
    <w:rsid w:val="00EB11F2"/>
    <w:rsid w:val="00EB196C"/>
    <w:rsid w:val="00EB22CE"/>
    <w:rsid w:val="00EB3448"/>
    <w:rsid w:val="00EB4EE5"/>
    <w:rsid w:val="00EB5A20"/>
    <w:rsid w:val="00EB7679"/>
    <w:rsid w:val="00EC017F"/>
    <w:rsid w:val="00EC0232"/>
    <w:rsid w:val="00EC03F0"/>
    <w:rsid w:val="00EC0DB5"/>
    <w:rsid w:val="00EC2C99"/>
    <w:rsid w:val="00EC38BC"/>
    <w:rsid w:val="00EC4DC9"/>
    <w:rsid w:val="00EC5867"/>
    <w:rsid w:val="00EC5CDA"/>
    <w:rsid w:val="00EC74A6"/>
    <w:rsid w:val="00ED0A98"/>
    <w:rsid w:val="00ED246A"/>
    <w:rsid w:val="00ED2501"/>
    <w:rsid w:val="00ED387E"/>
    <w:rsid w:val="00ED5093"/>
    <w:rsid w:val="00EE0458"/>
    <w:rsid w:val="00EE0B5E"/>
    <w:rsid w:val="00EE0FE2"/>
    <w:rsid w:val="00EE12ED"/>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EF6D58"/>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1A4C"/>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18F"/>
    <w:rsid w:val="00F47932"/>
    <w:rsid w:val="00F50033"/>
    <w:rsid w:val="00F519D0"/>
    <w:rsid w:val="00F51AFD"/>
    <w:rsid w:val="00F5292C"/>
    <w:rsid w:val="00F53B43"/>
    <w:rsid w:val="00F53D0E"/>
    <w:rsid w:val="00F5455C"/>
    <w:rsid w:val="00F55CEE"/>
    <w:rsid w:val="00F567C5"/>
    <w:rsid w:val="00F56C4D"/>
    <w:rsid w:val="00F56D19"/>
    <w:rsid w:val="00F57B5C"/>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0B1"/>
    <w:rsid w:val="00F9390F"/>
    <w:rsid w:val="00F93B81"/>
    <w:rsid w:val="00F949FD"/>
    <w:rsid w:val="00F955F3"/>
    <w:rsid w:val="00F957F0"/>
    <w:rsid w:val="00F97104"/>
    <w:rsid w:val="00FA08D3"/>
    <w:rsid w:val="00FA0AA5"/>
    <w:rsid w:val="00FA0F13"/>
    <w:rsid w:val="00FA0F69"/>
    <w:rsid w:val="00FA1301"/>
    <w:rsid w:val="00FA1E46"/>
    <w:rsid w:val="00FA273A"/>
    <w:rsid w:val="00FA37FC"/>
    <w:rsid w:val="00FA3842"/>
    <w:rsid w:val="00FA3891"/>
    <w:rsid w:val="00FA46BA"/>
    <w:rsid w:val="00FA6592"/>
    <w:rsid w:val="00FA686C"/>
    <w:rsid w:val="00FA6CFF"/>
    <w:rsid w:val="00FA6DD4"/>
    <w:rsid w:val="00FB0FC5"/>
    <w:rsid w:val="00FB3C99"/>
    <w:rsid w:val="00FB4017"/>
    <w:rsid w:val="00FB42EC"/>
    <w:rsid w:val="00FB6753"/>
    <w:rsid w:val="00FB67D0"/>
    <w:rsid w:val="00FC0C8B"/>
    <w:rsid w:val="00FC0FAD"/>
    <w:rsid w:val="00FC1452"/>
    <w:rsid w:val="00FC16E3"/>
    <w:rsid w:val="00FC2935"/>
    <w:rsid w:val="00FC3D72"/>
    <w:rsid w:val="00FC452B"/>
    <w:rsid w:val="00FC4798"/>
    <w:rsid w:val="00FC4DF5"/>
    <w:rsid w:val="00FC5B72"/>
    <w:rsid w:val="00FC629A"/>
    <w:rsid w:val="00FC65B9"/>
    <w:rsid w:val="00FC71FC"/>
    <w:rsid w:val="00FC73D4"/>
    <w:rsid w:val="00FD18A1"/>
    <w:rsid w:val="00FD1FCF"/>
    <w:rsid w:val="00FD2CCB"/>
    <w:rsid w:val="00FD418E"/>
    <w:rsid w:val="00FD55B9"/>
    <w:rsid w:val="00FD5AA5"/>
    <w:rsid w:val="00FD5C49"/>
    <w:rsid w:val="00FD5F9A"/>
    <w:rsid w:val="00FD628D"/>
    <w:rsid w:val="00FE17CD"/>
    <w:rsid w:val="00FE25A9"/>
    <w:rsid w:val="00FE434D"/>
    <w:rsid w:val="00FE4DBE"/>
    <w:rsid w:val="00FE6047"/>
    <w:rsid w:val="00FE638E"/>
    <w:rsid w:val="00FE781E"/>
    <w:rsid w:val="00FF0561"/>
    <w:rsid w:val="00FF0FD6"/>
    <w:rsid w:val="00FF21DB"/>
    <w:rsid w:val="00FF4A4C"/>
    <w:rsid w:val="00FF4CBD"/>
    <w:rsid w:val="00FF5CC6"/>
    <w:rsid w:val="00FF5CF7"/>
    <w:rsid w:val="00FF648A"/>
    <w:rsid w:val="00FF6899"/>
    <w:rsid w:val="00FF7381"/>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semiHidden/>
    <w:unhideWhenUsed/>
    <w:rsid w:val="00C83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54010992">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7</cp:revision>
  <cp:lastPrinted>2025-05-17T12:00:00Z</cp:lastPrinted>
  <dcterms:created xsi:type="dcterms:W3CDTF">2025-07-28T10:27:00Z</dcterms:created>
  <dcterms:modified xsi:type="dcterms:W3CDTF">2025-07-30T11:08:00Z</dcterms:modified>
</cp:coreProperties>
</file>